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445" w:rsidRPr="00B0431E" w:rsidRDefault="00675F5F" w:rsidP="00675F5F">
      <w:pPr>
        <w:spacing w:line="276" w:lineRule="auto"/>
        <w:ind w:left="-156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w:drawing>
          <wp:inline distT="0" distB="0" distL="0" distR="0">
            <wp:extent cx="11197590" cy="7604096"/>
            <wp:effectExtent l="19050" t="0" r="3810" b="0"/>
            <wp:docPr id="1" name="Рисунок 1" descr="G:\доки скан\2 КЛ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доки скан\2 КЛ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2197" cy="7614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2445" w:rsidRDefault="007B2445" w:rsidP="00CC63D6">
      <w:pPr>
        <w:ind w:firstLine="708"/>
        <w:jc w:val="center"/>
        <w:rPr>
          <w:b/>
          <w:color w:val="000000"/>
          <w:spacing w:val="4"/>
          <w:sz w:val="28"/>
          <w:szCs w:val="28"/>
        </w:rPr>
      </w:pPr>
    </w:p>
    <w:p w:rsidR="00CC63D6" w:rsidRDefault="00CC63D6" w:rsidP="00CC63D6">
      <w:pPr>
        <w:ind w:firstLine="708"/>
        <w:jc w:val="center"/>
        <w:rPr>
          <w:b/>
          <w:color w:val="000000"/>
          <w:spacing w:val="4"/>
          <w:sz w:val="28"/>
          <w:szCs w:val="28"/>
        </w:rPr>
      </w:pPr>
      <w:r w:rsidRPr="00B82E28">
        <w:rPr>
          <w:b/>
          <w:color w:val="000000"/>
          <w:spacing w:val="4"/>
          <w:sz w:val="28"/>
          <w:szCs w:val="28"/>
        </w:rPr>
        <w:t>Планируемые результаты освоения учебного предмета</w:t>
      </w:r>
    </w:p>
    <w:p w:rsidR="00CC63D6" w:rsidRPr="00B82E28" w:rsidRDefault="00CC63D6" w:rsidP="00CC63D6">
      <w:pPr>
        <w:ind w:firstLine="708"/>
        <w:jc w:val="center"/>
        <w:rPr>
          <w:b/>
          <w:i/>
          <w:sz w:val="28"/>
          <w:szCs w:val="28"/>
        </w:rPr>
      </w:pPr>
    </w:p>
    <w:p w:rsidR="00CC63D6" w:rsidRPr="007B2445" w:rsidRDefault="007B2445" w:rsidP="007B2445">
      <w:pPr>
        <w:ind w:firstLine="284"/>
        <w:rPr>
          <w:bCs/>
          <w:i/>
          <w:color w:val="000000"/>
          <w:sz w:val="28"/>
          <w:szCs w:val="28"/>
        </w:rPr>
      </w:pPr>
      <w:r>
        <w:rPr>
          <w:bCs/>
          <w:i/>
          <w:color w:val="000000"/>
          <w:sz w:val="28"/>
          <w:szCs w:val="28"/>
        </w:rPr>
        <w:t xml:space="preserve">            </w:t>
      </w:r>
      <w:r w:rsidR="00CC63D6" w:rsidRPr="007B2445">
        <w:rPr>
          <w:bCs/>
          <w:i/>
          <w:color w:val="000000"/>
          <w:sz w:val="28"/>
          <w:szCs w:val="28"/>
        </w:rPr>
        <w:t>Личностные, метапредметные и предметные результаты</w:t>
      </w:r>
    </w:p>
    <w:p w:rsidR="00CC63D6" w:rsidRPr="00B82E28" w:rsidRDefault="00CC63D6" w:rsidP="00CC63D6">
      <w:pPr>
        <w:numPr>
          <w:ilvl w:val="0"/>
          <w:numId w:val="36"/>
        </w:numPr>
        <w:rPr>
          <w:sz w:val="28"/>
          <w:szCs w:val="28"/>
        </w:rPr>
      </w:pPr>
      <w:r w:rsidRPr="00B82E28">
        <w:rPr>
          <w:b/>
          <w:sz w:val="28"/>
          <w:szCs w:val="28"/>
        </w:rPr>
        <w:t>личностные</w:t>
      </w:r>
      <w:r w:rsidRPr="00B82E28">
        <w:rPr>
          <w:sz w:val="28"/>
          <w:szCs w:val="28"/>
        </w:rPr>
        <w:t>:  общее представление о мире как многоязычном и поликультурном сообществе; осознание себя гражданином своей страны; осознание языка, в том числе иностранного, как основного средства общения между людьми; знакомство с миром зарубежных сверстников с использованием средств изучаемого иностранного языка.</w:t>
      </w:r>
    </w:p>
    <w:p w:rsidR="00CC63D6" w:rsidRPr="00B82E28" w:rsidRDefault="00CC63D6" w:rsidP="00CC63D6">
      <w:pPr>
        <w:numPr>
          <w:ilvl w:val="0"/>
          <w:numId w:val="36"/>
        </w:numPr>
        <w:rPr>
          <w:b/>
          <w:sz w:val="28"/>
          <w:szCs w:val="28"/>
        </w:rPr>
      </w:pPr>
      <w:r w:rsidRPr="00B82E28">
        <w:rPr>
          <w:b/>
          <w:sz w:val="28"/>
          <w:szCs w:val="28"/>
        </w:rPr>
        <w:t xml:space="preserve">метапредметные:   </w:t>
      </w:r>
    </w:p>
    <w:p w:rsidR="00CC63D6" w:rsidRPr="00B82E28" w:rsidRDefault="00CC63D6" w:rsidP="00CC63D6">
      <w:pPr>
        <w:pStyle w:val="ac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</w:rPr>
      </w:pPr>
      <w:r w:rsidRPr="00B82E28">
        <w:rPr>
          <w:rFonts w:ascii="Times New Roman" w:eastAsia="Times New Roman" w:hAnsi="Times New Roman" w:cs="Times New Roman"/>
          <w:sz w:val="28"/>
          <w:szCs w:val="28"/>
        </w:rPr>
        <w:t>- развитие умения взаимодействовать с окружающими при выполнении разных ролей в пределах речевых потребностей и возможностей младшего школьника;</w:t>
      </w:r>
    </w:p>
    <w:p w:rsidR="00CC63D6" w:rsidRPr="00B82E28" w:rsidRDefault="00CC63D6" w:rsidP="00CC63D6">
      <w:pPr>
        <w:pStyle w:val="ac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</w:rPr>
      </w:pPr>
      <w:r w:rsidRPr="00B82E28">
        <w:rPr>
          <w:rFonts w:ascii="Times New Roman" w:eastAsia="Times New Roman" w:hAnsi="Times New Roman" w:cs="Times New Roman"/>
          <w:sz w:val="28"/>
          <w:szCs w:val="28"/>
        </w:rPr>
        <w:t>- развитие коммуникативных способностей школьника, умения выбирать адекватные  языковые и речевые средства для успешного решения элементарной коммуникативной задачи;</w:t>
      </w:r>
    </w:p>
    <w:p w:rsidR="00CC63D6" w:rsidRPr="00B82E28" w:rsidRDefault="00CC63D6" w:rsidP="00CC63D6">
      <w:pPr>
        <w:pStyle w:val="ac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</w:rPr>
      </w:pPr>
      <w:r w:rsidRPr="00B82E28">
        <w:rPr>
          <w:rFonts w:ascii="Times New Roman" w:eastAsia="Times New Roman" w:hAnsi="Times New Roman" w:cs="Times New Roman"/>
          <w:sz w:val="28"/>
          <w:szCs w:val="28"/>
        </w:rPr>
        <w:t>- расширение общего лингвистического кругозора младшего школьника;</w:t>
      </w:r>
    </w:p>
    <w:p w:rsidR="00CC63D6" w:rsidRPr="00B82E28" w:rsidRDefault="00CC63D6" w:rsidP="00CC63D6">
      <w:pPr>
        <w:pStyle w:val="ac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</w:rPr>
      </w:pPr>
      <w:r w:rsidRPr="00B82E28">
        <w:rPr>
          <w:rFonts w:ascii="Times New Roman" w:eastAsia="Times New Roman" w:hAnsi="Times New Roman" w:cs="Times New Roman"/>
          <w:sz w:val="28"/>
          <w:szCs w:val="28"/>
        </w:rPr>
        <w:t>- развитие познавательной, эмоциональной и волевой сфер младшего школьника; формирование мотивации  к изучению иностранного языка;</w:t>
      </w:r>
    </w:p>
    <w:p w:rsidR="00CC63D6" w:rsidRPr="00B82E28" w:rsidRDefault="00CC63D6" w:rsidP="00CC63D6">
      <w:pPr>
        <w:pStyle w:val="ac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</w:rPr>
      </w:pPr>
      <w:r w:rsidRPr="00B82E28">
        <w:rPr>
          <w:rFonts w:ascii="Times New Roman" w:eastAsia="Times New Roman" w:hAnsi="Times New Roman" w:cs="Times New Roman"/>
          <w:sz w:val="28"/>
          <w:szCs w:val="28"/>
        </w:rPr>
        <w:t>- овладение умением координированной работы с разными компонентами учебно-методического комплекта.</w:t>
      </w:r>
    </w:p>
    <w:p w:rsidR="00CC63D6" w:rsidRDefault="00CC63D6" w:rsidP="00CC63D6">
      <w:pPr>
        <w:numPr>
          <w:ilvl w:val="0"/>
          <w:numId w:val="37"/>
        </w:numPr>
        <w:rPr>
          <w:sz w:val="28"/>
          <w:szCs w:val="28"/>
        </w:rPr>
      </w:pPr>
      <w:r w:rsidRPr="00B82E28">
        <w:rPr>
          <w:b/>
          <w:sz w:val="28"/>
          <w:szCs w:val="28"/>
        </w:rPr>
        <w:t>предметные</w:t>
      </w:r>
      <w:r w:rsidRPr="00B82E28">
        <w:rPr>
          <w:sz w:val="28"/>
          <w:szCs w:val="28"/>
        </w:rPr>
        <w:t xml:space="preserve">: </w:t>
      </w:r>
    </w:p>
    <w:p w:rsidR="00CC63D6" w:rsidRDefault="00CC63D6" w:rsidP="00CC63D6">
      <w:pPr>
        <w:ind w:left="1080"/>
        <w:rPr>
          <w:sz w:val="28"/>
          <w:szCs w:val="28"/>
        </w:rPr>
      </w:pPr>
      <w:r w:rsidRPr="00B82E2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B82E28">
        <w:rPr>
          <w:sz w:val="28"/>
          <w:szCs w:val="28"/>
        </w:rPr>
        <w:t xml:space="preserve">овладение начальными представлениями о нормах иностранного языка (фонетических, лексических, грамматических); </w:t>
      </w:r>
    </w:p>
    <w:p w:rsidR="00CC63D6" w:rsidRDefault="00CC63D6" w:rsidP="00CC63D6">
      <w:pPr>
        <w:ind w:left="1080"/>
        <w:rPr>
          <w:sz w:val="28"/>
          <w:szCs w:val="28"/>
        </w:rPr>
      </w:pPr>
      <w:r w:rsidRPr="00B82E2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B82E28">
        <w:rPr>
          <w:sz w:val="28"/>
          <w:szCs w:val="28"/>
        </w:rPr>
        <w:t>умение  находить и сравнивать такие  языковые единицы как звук, буква, слово.</w:t>
      </w:r>
    </w:p>
    <w:p w:rsidR="00CC63D6" w:rsidRPr="002D73CF" w:rsidRDefault="002D73CF" w:rsidP="00CC63D6">
      <w:pPr>
        <w:spacing w:line="276" w:lineRule="auto"/>
        <w:ind w:firstLine="5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</w:t>
      </w:r>
      <w:r w:rsidR="00CC63D6" w:rsidRPr="002D73CF">
        <w:rPr>
          <w:i/>
          <w:sz w:val="28"/>
          <w:szCs w:val="28"/>
        </w:rPr>
        <w:t>В курсе  немецкого языка можно выделить следующие содержательные линии:</w:t>
      </w:r>
    </w:p>
    <w:p w:rsidR="00CC63D6" w:rsidRPr="00B82E28" w:rsidRDefault="00CC63D6" w:rsidP="00CC63D6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 w:rsidRPr="00B82E28">
        <w:rPr>
          <w:sz w:val="28"/>
          <w:szCs w:val="28"/>
        </w:rPr>
        <w:t>коммуникативные умения в основных видах речевой де</w:t>
      </w:r>
      <w:r w:rsidRPr="00B82E28">
        <w:rPr>
          <w:sz w:val="28"/>
          <w:szCs w:val="28"/>
        </w:rPr>
        <w:softHyphen/>
        <w:t>ятельности: аудировании, говорении, чтении и письме;</w:t>
      </w:r>
    </w:p>
    <w:p w:rsidR="00CC63D6" w:rsidRPr="00B82E28" w:rsidRDefault="00CC63D6" w:rsidP="00CC63D6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 w:rsidRPr="00B82E28">
        <w:rPr>
          <w:sz w:val="28"/>
          <w:szCs w:val="28"/>
        </w:rPr>
        <w:t>языковые средства и навыки пользования ими;</w:t>
      </w:r>
    </w:p>
    <w:p w:rsidR="00CC63D6" w:rsidRPr="00B82E28" w:rsidRDefault="00CC63D6" w:rsidP="00CC63D6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 w:rsidRPr="00B82E28">
        <w:rPr>
          <w:sz w:val="28"/>
          <w:szCs w:val="28"/>
        </w:rPr>
        <w:t>социокультурная осведомленность;</w:t>
      </w:r>
    </w:p>
    <w:p w:rsidR="00CC63D6" w:rsidRPr="00B82E28" w:rsidRDefault="00CC63D6" w:rsidP="00CC63D6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 w:rsidRPr="00B82E28">
        <w:rPr>
          <w:sz w:val="28"/>
          <w:szCs w:val="28"/>
        </w:rPr>
        <w:t>общеучебные и специальные учебные умения.</w:t>
      </w:r>
    </w:p>
    <w:p w:rsidR="00CC63D6" w:rsidRPr="00B82E28" w:rsidRDefault="00CC63D6" w:rsidP="00CC63D6">
      <w:pPr>
        <w:spacing w:line="276" w:lineRule="auto"/>
        <w:ind w:firstLine="708"/>
        <w:jc w:val="both"/>
        <w:rPr>
          <w:sz w:val="28"/>
          <w:szCs w:val="28"/>
        </w:rPr>
      </w:pPr>
      <w:r w:rsidRPr="00B82E28">
        <w:rPr>
          <w:sz w:val="28"/>
          <w:szCs w:val="28"/>
        </w:rPr>
        <w:t>Основной содержательной линией из четырёх перечислен</w:t>
      </w:r>
      <w:r w:rsidRPr="00B82E28">
        <w:rPr>
          <w:sz w:val="28"/>
          <w:szCs w:val="28"/>
        </w:rPr>
        <w:softHyphen/>
        <w:t>ных являются коммуникативные умения, которые представля</w:t>
      </w:r>
      <w:r w:rsidRPr="00B82E28">
        <w:rPr>
          <w:sz w:val="28"/>
          <w:szCs w:val="28"/>
        </w:rPr>
        <w:softHyphen/>
        <w:t>ют собой результат овладения немецким языком на данном этапе обучения. Формирование коммуникативных умений предполагает овладение языковыми средствами, а также на</w:t>
      </w:r>
      <w:r w:rsidRPr="00B82E28">
        <w:rPr>
          <w:sz w:val="28"/>
          <w:szCs w:val="28"/>
        </w:rPr>
        <w:softHyphen/>
        <w:t>выками оперирования ими в процессе общения в устной и письменной форме. Таким образом, языковые навыки пред</w:t>
      </w:r>
      <w:r w:rsidRPr="00B82E28">
        <w:rPr>
          <w:sz w:val="28"/>
          <w:szCs w:val="28"/>
        </w:rPr>
        <w:softHyphen/>
        <w:t xml:space="preserve">ставляют собой часть названных сложных </w:t>
      </w:r>
      <w:r w:rsidRPr="00B82E28">
        <w:rPr>
          <w:sz w:val="28"/>
          <w:szCs w:val="28"/>
        </w:rPr>
        <w:lastRenderedPageBreak/>
        <w:t>коммуникативных умений. Формирование коммуникативной компетенции также неразрывно связано с социокультурной осведомлённостью младших школьников. Все указанные содержательные линии находятся в тесной взаимосвязи, и отсутствие одной из них нарушает единство учебного предмета «Немецкий язык».</w:t>
      </w:r>
    </w:p>
    <w:p w:rsidR="00CC63D6" w:rsidRPr="002C3680" w:rsidRDefault="00CC63D6" w:rsidP="00CC63D6">
      <w:pPr>
        <w:spacing w:line="276" w:lineRule="auto"/>
        <w:ind w:firstLine="708"/>
        <w:jc w:val="both"/>
        <w:rPr>
          <w:sz w:val="28"/>
          <w:szCs w:val="28"/>
        </w:rPr>
      </w:pPr>
      <w:r w:rsidRPr="00B82E28">
        <w:rPr>
          <w:sz w:val="28"/>
          <w:szCs w:val="28"/>
        </w:rPr>
        <w:t>Обучение перечисленным видам речевой деятельности происходит во взаимосвязи. Однако наблюдается некоторое устное опережение, вызванное объективными причинами: овладение письменными формами общения (чтением и пись</w:t>
      </w:r>
      <w:r w:rsidRPr="00B82E28">
        <w:rPr>
          <w:sz w:val="28"/>
          <w:szCs w:val="28"/>
        </w:rPr>
        <w:softHyphen/>
        <w:t>мом), связанное с необходимостью формирования техники чтения и техники письма, происходит более медленно. Поэто</w:t>
      </w:r>
      <w:r w:rsidRPr="00B82E28">
        <w:rPr>
          <w:sz w:val="28"/>
          <w:szCs w:val="28"/>
        </w:rPr>
        <w:softHyphen/>
        <w:t>му темпы овладения разными видами речевой деятельности уравниваются только к концу обучения в начальной школе.</w:t>
      </w:r>
    </w:p>
    <w:p w:rsidR="00CC63D6" w:rsidRPr="00B82E28" w:rsidRDefault="00CC63D6" w:rsidP="00CC63D6">
      <w:pPr>
        <w:spacing w:line="276" w:lineRule="auto"/>
        <w:ind w:firstLine="540"/>
        <w:jc w:val="center"/>
        <w:rPr>
          <w:b/>
          <w:bCs/>
          <w:sz w:val="28"/>
          <w:szCs w:val="28"/>
        </w:rPr>
      </w:pPr>
      <w:r w:rsidRPr="00B82E28">
        <w:rPr>
          <w:b/>
          <w:bCs/>
          <w:sz w:val="28"/>
          <w:szCs w:val="28"/>
        </w:rPr>
        <w:t>Коммуникативные  умения  по видам речевой деятельности</w:t>
      </w:r>
    </w:p>
    <w:p w:rsidR="00CC63D6" w:rsidRPr="00B82E28" w:rsidRDefault="00CC63D6" w:rsidP="00CC63D6">
      <w:pPr>
        <w:spacing w:line="276" w:lineRule="auto"/>
        <w:ind w:firstLine="540"/>
        <w:jc w:val="both"/>
        <w:rPr>
          <w:b/>
          <w:bCs/>
          <w:sz w:val="28"/>
          <w:szCs w:val="28"/>
        </w:rPr>
      </w:pPr>
      <w:r w:rsidRPr="00B82E28">
        <w:rPr>
          <w:b/>
          <w:bCs/>
          <w:sz w:val="28"/>
          <w:szCs w:val="28"/>
        </w:rPr>
        <w:t>В русле говорения</w:t>
      </w:r>
    </w:p>
    <w:p w:rsidR="00CC63D6" w:rsidRPr="00B82E28" w:rsidRDefault="00CC63D6" w:rsidP="00CC63D6">
      <w:pPr>
        <w:spacing w:line="276" w:lineRule="auto"/>
        <w:ind w:firstLine="540"/>
        <w:jc w:val="both"/>
        <w:rPr>
          <w:i/>
          <w:iCs/>
          <w:sz w:val="28"/>
          <w:szCs w:val="28"/>
        </w:rPr>
      </w:pPr>
      <w:r w:rsidRPr="00B82E28">
        <w:rPr>
          <w:i/>
          <w:iCs/>
          <w:sz w:val="28"/>
          <w:szCs w:val="28"/>
        </w:rPr>
        <w:t>1</w:t>
      </w:r>
      <w:r w:rsidRPr="00B82E28">
        <w:rPr>
          <w:b/>
          <w:bCs/>
          <w:sz w:val="28"/>
          <w:szCs w:val="28"/>
        </w:rPr>
        <w:t xml:space="preserve">. </w:t>
      </w:r>
      <w:r w:rsidRPr="00B82E28">
        <w:rPr>
          <w:i/>
          <w:iCs/>
          <w:sz w:val="28"/>
          <w:szCs w:val="28"/>
        </w:rPr>
        <w:t>Диалогическая форма</w:t>
      </w:r>
    </w:p>
    <w:p w:rsidR="00CC63D6" w:rsidRPr="00B82E28" w:rsidRDefault="00CC63D6" w:rsidP="00CC63D6">
      <w:pPr>
        <w:tabs>
          <w:tab w:val="left" w:pos="3150"/>
        </w:tabs>
        <w:spacing w:line="276" w:lineRule="auto"/>
        <w:ind w:firstLine="540"/>
        <w:jc w:val="both"/>
        <w:rPr>
          <w:sz w:val="28"/>
          <w:szCs w:val="28"/>
        </w:rPr>
      </w:pPr>
      <w:r w:rsidRPr="00B82E28">
        <w:rPr>
          <w:sz w:val="28"/>
          <w:szCs w:val="28"/>
        </w:rPr>
        <w:t>Умение вести:</w:t>
      </w:r>
      <w:r>
        <w:rPr>
          <w:sz w:val="28"/>
          <w:szCs w:val="28"/>
        </w:rPr>
        <w:tab/>
      </w:r>
    </w:p>
    <w:p w:rsidR="00CC63D6" w:rsidRPr="00B82E28" w:rsidRDefault="00CC63D6" w:rsidP="00CC63D6">
      <w:pPr>
        <w:numPr>
          <w:ilvl w:val="0"/>
          <w:numId w:val="3"/>
        </w:numPr>
        <w:tabs>
          <w:tab w:val="clear" w:pos="1260"/>
          <w:tab w:val="num" w:pos="0"/>
        </w:tabs>
        <w:spacing w:line="276" w:lineRule="auto"/>
        <w:ind w:left="0" w:firstLine="900"/>
        <w:jc w:val="both"/>
        <w:rPr>
          <w:sz w:val="28"/>
          <w:szCs w:val="28"/>
        </w:rPr>
      </w:pPr>
      <w:r w:rsidRPr="00B82E28">
        <w:rPr>
          <w:sz w:val="28"/>
          <w:szCs w:val="28"/>
        </w:rPr>
        <w:t xml:space="preserve">этикетные диалоги в типичных ситуациях бытового, </w:t>
      </w:r>
      <w:proofErr w:type="gramStart"/>
      <w:r w:rsidRPr="00B82E28">
        <w:rPr>
          <w:sz w:val="28"/>
          <w:szCs w:val="28"/>
        </w:rPr>
        <w:t>учебно - трудового</w:t>
      </w:r>
      <w:proofErr w:type="gramEnd"/>
      <w:r w:rsidRPr="00B82E28">
        <w:rPr>
          <w:sz w:val="28"/>
          <w:szCs w:val="28"/>
        </w:rPr>
        <w:t xml:space="preserve"> и межкультурного общения, в том числе с помощью средств коммуникации;</w:t>
      </w:r>
    </w:p>
    <w:p w:rsidR="00CC63D6" w:rsidRPr="00B82E28" w:rsidRDefault="00CC63D6" w:rsidP="00CC63D6">
      <w:pPr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B82E28">
        <w:rPr>
          <w:sz w:val="28"/>
          <w:szCs w:val="28"/>
        </w:rPr>
        <w:t>диалог - расспрос (запрос информации и ответ на него);</w:t>
      </w:r>
    </w:p>
    <w:p w:rsidR="00CC63D6" w:rsidRPr="00B82E28" w:rsidRDefault="00CC63D6" w:rsidP="00CC63D6">
      <w:pPr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B82E28">
        <w:rPr>
          <w:sz w:val="28"/>
          <w:szCs w:val="28"/>
        </w:rPr>
        <w:t xml:space="preserve">диалог - побуждение к действию. </w:t>
      </w:r>
    </w:p>
    <w:p w:rsidR="00CC63D6" w:rsidRPr="00B82E28" w:rsidRDefault="00CC63D6" w:rsidP="00CC63D6">
      <w:pPr>
        <w:spacing w:line="276" w:lineRule="auto"/>
        <w:jc w:val="both"/>
        <w:rPr>
          <w:i/>
          <w:iCs/>
          <w:sz w:val="28"/>
          <w:szCs w:val="28"/>
        </w:rPr>
      </w:pPr>
      <w:r w:rsidRPr="00B82E28">
        <w:rPr>
          <w:i/>
          <w:iCs/>
          <w:sz w:val="28"/>
          <w:szCs w:val="28"/>
        </w:rPr>
        <w:t>2. Монологическая форма</w:t>
      </w:r>
    </w:p>
    <w:p w:rsidR="00CC63D6" w:rsidRPr="00B82E28" w:rsidRDefault="00CC63D6" w:rsidP="00CC63D6">
      <w:pPr>
        <w:spacing w:line="276" w:lineRule="auto"/>
        <w:jc w:val="both"/>
        <w:rPr>
          <w:sz w:val="28"/>
          <w:szCs w:val="28"/>
        </w:rPr>
      </w:pPr>
      <w:r w:rsidRPr="00B82E28">
        <w:rPr>
          <w:sz w:val="28"/>
          <w:szCs w:val="28"/>
        </w:rPr>
        <w:t>Умение пользоваться:</w:t>
      </w:r>
    </w:p>
    <w:p w:rsidR="00CC63D6" w:rsidRPr="00B82E28" w:rsidRDefault="00CC63D6" w:rsidP="00CC63D6">
      <w:pPr>
        <w:numPr>
          <w:ilvl w:val="0"/>
          <w:numId w:val="4"/>
        </w:numPr>
        <w:tabs>
          <w:tab w:val="clear" w:pos="720"/>
          <w:tab w:val="num" w:pos="0"/>
        </w:tabs>
        <w:spacing w:line="276" w:lineRule="auto"/>
        <w:ind w:left="0" w:firstLine="360"/>
        <w:jc w:val="both"/>
        <w:rPr>
          <w:sz w:val="28"/>
          <w:szCs w:val="28"/>
        </w:rPr>
      </w:pPr>
      <w:r w:rsidRPr="00B82E28">
        <w:rPr>
          <w:sz w:val="28"/>
          <w:szCs w:val="28"/>
        </w:rPr>
        <w:t>основными  коммуникативными  типами  речи: описание, рассказ, характеристика (персонажей).</w:t>
      </w:r>
    </w:p>
    <w:p w:rsidR="00CC63D6" w:rsidRPr="00B82E28" w:rsidRDefault="00CC63D6" w:rsidP="00CC63D6">
      <w:pPr>
        <w:spacing w:line="276" w:lineRule="auto"/>
        <w:ind w:firstLine="540"/>
        <w:jc w:val="both"/>
        <w:rPr>
          <w:b/>
          <w:bCs/>
          <w:sz w:val="28"/>
          <w:szCs w:val="28"/>
        </w:rPr>
      </w:pPr>
      <w:r w:rsidRPr="00B82E28">
        <w:rPr>
          <w:b/>
          <w:bCs/>
          <w:sz w:val="28"/>
          <w:szCs w:val="28"/>
        </w:rPr>
        <w:t>В  русле  аудирования</w:t>
      </w:r>
    </w:p>
    <w:p w:rsidR="00CC63D6" w:rsidRPr="00B82E28" w:rsidRDefault="00CC63D6" w:rsidP="00CC63D6">
      <w:pPr>
        <w:spacing w:line="276" w:lineRule="auto"/>
        <w:ind w:firstLine="540"/>
        <w:jc w:val="both"/>
        <w:rPr>
          <w:sz w:val="28"/>
          <w:szCs w:val="28"/>
        </w:rPr>
      </w:pPr>
      <w:r w:rsidRPr="00B82E28">
        <w:rPr>
          <w:sz w:val="28"/>
          <w:szCs w:val="28"/>
        </w:rPr>
        <w:t>Воспринимать на слух и понимать:</w:t>
      </w:r>
    </w:p>
    <w:p w:rsidR="00CC63D6" w:rsidRPr="00B82E28" w:rsidRDefault="00CC63D6" w:rsidP="00CC63D6">
      <w:pPr>
        <w:numPr>
          <w:ilvl w:val="0"/>
          <w:numId w:val="4"/>
        </w:numPr>
        <w:tabs>
          <w:tab w:val="clear" w:pos="720"/>
          <w:tab w:val="num" w:pos="0"/>
        </w:tabs>
        <w:spacing w:line="276" w:lineRule="auto"/>
        <w:ind w:left="0" w:firstLine="360"/>
        <w:jc w:val="both"/>
        <w:rPr>
          <w:sz w:val="28"/>
          <w:szCs w:val="28"/>
        </w:rPr>
      </w:pPr>
      <w:r w:rsidRPr="00B82E28">
        <w:rPr>
          <w:sz w:val="28"/>
          <w:szCs w:val="28"/>
        </w:rPr>
        <w:t xml:space="preserve">речь учителя и одноклассников  в процессе общения на уроке и вербально/невербально  реагировать   на  </w:t>
      </w:r>
      <w:proofErr w:type="gramStart"/>
      <w:r w:rsidRPr="00B82E28">
        <w:rPr>
          <w:sz w:val="28"/>
          <w:szCs w:val="28"/>
        </w:rPr>
        <w:t>услышанное</w:t>
      </w:r>
      <w:proofErr w:type="gramEnd"/>
      <w:r w:rsidRPr="00B82E28">
        <w:rPr>
          <w:sz w:val="28"/>
          <w:szCs w:val="28"/>
        </w:rPr>
        <w:t>;</w:t>
      </w:r>
    </w:p>
    <w:p w:rsidR="00CC63D6" w:rsidRPr="00B82E28" w:rsidRDefault="00CC63D6" w:rsidP="00CC63D6">
      <w:pPr>
        <w:numPr>
          <w:ilvl w:val="0"/>
          <w:numId w:val="4"/>
        </w:numPr>
        <w:tabs>
          <w:tab w:val="clear" w:pos="720"/>
          <w:tab w:val="num" w:pos="0"/>
        </w:tabs>
        <w:spacing w:line="276" w:lineRule="auto"/>
        <w:ind w:left="0" w:firstLine="360"/>
        <w:jc w:val="both"/>
        <w:rPr>
          <w:sz w:val="28"/>
          <w:szCs w:val="28"/>
        </w:rPr>
      </w:pPr>
      <w:r w:rsidRPr="00B82E28">
        <w:rPr>
          <w:sz w:val="28"/>
          <w:szCs w:val="28"/>
        </w:rPr>
        <w:t>небольшие доступные тексты  в аудиозаписи, построенные в основном на изученном языковом материале, в том числе  полученные с помощью средств языковой коммуникации.</w:t>
      </w:r>
    </w:p>
    <w:p w:rsidR="00CC63D6" w:rsidRPr="00B82E28" w:rsidRDefault="00CC63D6" w:rsidP="00CC63D6">
      <w:pPr>
        <w:spacing w:line="276" w:lineRule="auto"/>
        <w:ind w:firstLine="540"/>
        <w:jc w:val="both"/>
        <w:rPr>
          <w:b/>
          <w:bCs/>
          <w:sz w:val="28"/>
          <w:szCs w:val="28"/>
        </w:rPr>
      </w:pPr>
      <w:r w:rsidRPr="00B82E28">
        <w:rPr>
          <w:b/>
          <w:bCs/>
          <w:sz w:val="28"/>
          <w:szCs w:val="28"/>
        </w:rPr>
        <w:t xml:space="preserve">В  русле чтения </w:t>
      </w:r>
    </w:p>
    <w:p w:rsidR="00CC63D6" w:rsidRPr="00B82E28" w:rsidRDefault="00CC63D6" w:rsidP="00CC63D6">
      <w:pPr>
        <w:spacing w:line="276" w:lineRule="auto"/>
        <w:jc w:val="both"/>
        <w:rPr>
          <w:sz w:val="28"/>
          <w:szCs w:val="28"/>
        </w:rPr>
      </w:pPr>
      <w:r w:rsidRPr="00B82E28">
        <w:rPr>
          <w:sz w:val="28"/>
          <w:szCs w:val="28"/>
        </w:rPr>
        <w:t xml:space="preserve">Читать: </w:t>
      </w:r>
    </w:p>
    <w:p w:rsidR="00CC63D6" w:rsidRPr="00B82E28" w:rsidRDefault="00CC63D6" w:rsidP="00CC63D6">
      <w:pPr>
        <w:numPr>
          <w:ilvl w:val="0"/>
          <w:numId w:val="5"/>
        </w:numPr>
        <w:tabs>
          <w:tab w:val="clear" w:pos="720"/>
          <w:tab w:val="num" w:pos="0"/>
        </w:tabs>
        <w:spacing w:line="276" w:lineRule="auto"/>
        <w:ind w:left="0" w:firstLine="360"/>
        <w:rPr>
          <w:sz w:val="28"/>
          <w:szCs w:val="28"/>
        </w:rPr>
      </w:pPr>
      <w:r w:rsidRPr="00B82E28">
        <w:rPr>
          <w:sz w:val="28"/>
          <w:szCs w:val="28"/>
        </w:rPr>
        <w:lastRenderedPageBreak/>
        <w:t>вслух небольшие тексты, построенные на изученном языковом материале;</w:t>
      </w:r>
    </w:p>
    <w:p w:rsidR="00CC63D6" w:rsidRPr="00B82E28" w:rsidRDefault="00CC63D6" w:rsidP="00CC63D6">
      <w:pPr>
        <w:numPr>
          <w:ilvl w:val="0"/>
          <w:numId w:val="5"/>
        </w:numPr>
        <w:tabs>
          <w:tab w:val="clear" w:pos="720"/>
          <w:tab w:val="num" w:pos="0"/>
        </w:tabs>
        <w:spacing w:line="276" w:lineRule="auto"/>
        <w:ind w:left="0" w:firstLine="360"/>
        <w:rPr>
          <w:sz w:val="28"/>
          <w:szCs w:val="28"/>
        </w:rPr>
      </w:pPr>
      <w:r w:rsidRPr="00B82E28">
        <w:rPr>
          <w:sz w:val="28"/>
          <w:szCs w:val="28"/>
        </w:rPr>
        <w:t>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 и т.д.).</w:t>
      </w:r>
    </w:p>
    <w:p w:rsidR="00CC63D6" w:rsidRPr="00B82E28" w:rsidRDefault="00CC63D6" w:rsidP="00CC63D6">
      <w:pPr>
        <w:spacing w:line="276" w:lineRule="auto"/>
        <w:ind w:firstLine="540"/>
        <w:rPr>
          <w:b/>
          <w:bCs/>
          <w:sz w:val="28"/>
          <w:szCs w:val="28"/>
        </w:rPr>
      </w:pPr>
      <w:r w:rsidRPr="00B82E28">
        <w:rPr>
          <w:b/>
          <w:bCs/>
          <w:sz w:val="28"/>
          <w:szCs w:val="28"/>
        </w:rPr>
        <w:t>В русле письма</w:t>
      </w:r>
    </w:p>
    <w:p w:rsidR="00CC63D6" w:rsidRPr="00B82E28" w:rsidRDefault="00CC63D6" w:rsidP="00CC63D6">
      <w:pPr>
        <w:spacing w:line="276" w:lineRule="auto"/>
        <w:ind w:firstLine="540"/>
        <w:rPr>
          <w:sz w:val="28"/>
          <w:szCs w:val="28"/>
        </w:rPr>
      </w:pPr>
      <w:r w:rsidRPr="00B82E28">
        <w:rPr>
          <w:sz w:val="28"/>
          <w:szCs w:val="28"/>
        </w:rPr>
        <w:t xml:space="preserve">Владеть: </w:t>
      </w:r>
    </w:p>
    <w:p w:rsidR="00CC63D6" w:rsidRPr="00B82E28" w:rsidRDefault="00CC63D6" w:rsidP="00CC63D6">
      <w:pPr>
        <w:numPr>
          <w:ilvl w:val="0"/>
          <w:numId w:val="6"/>
        </w:numPr>
        <w:spacing w:line="276" w:lineRule="auto"/>
        <w:rPr>
          <w:sz w:val="28"/>
          <w:szCs w:val="28"/>
        </w:rPr>
      </w:pPr>
      <w:r w:rsidRPr="00B82E28">
        <w:rPr>
          <w:sz w:val="28"/>
          <w:szCs w:val="28"/>
        </w:rPr>
        <w:t>умением выписывать из текста слова, словосочетания и предложения;</w:t>
      </w:r>
    </w:p>
    <w:p w:rsidR="00CC63D6" w:rsidRPr="00B82E28" w:rsidRDefault="00CC63D6" w:rsidP="00CC63D6">
      <w:pPr>
        <w:numPr>
          <w:ilvl w:val="0"/>
          <w:numId w:val="6"/>
        </w:numPr>
        <w:tabs>
          <w:tab w:val="clear" w:pos="720"/>
          <w:tab w:val="num" w:pos="0"/>
        </w:tabs>
        <w:spacing w:line="276" w:lineRule="auto"/>
        <w:ind w:left="0" w:firstLine="360"/>
        <w:jc w:val="both"/>
        <w:rPr>
          <w:sz w:val="28"/>
          <w:szCs w:val="28"/>
        </w:rPr>
      </w:pPr>
      <w:r w:rsidRPr="00B82E28">
        <w:rPr>
          <w:sz w:val="28"/>
          <w:szCs w:val="28"/>
        </w:rPr>
        <w:t>основами письменной речи: писать по образцу поздравление с праздником, короткое личное письмо.</w:t>
      </w:r>
    </w:p>
    <w:p w:rsidR="00CC63D6" w:rsidRPr="00B82E28" w:rsidRDefault="00CC63D6" w:rsidP="00CC63D6">
      <w:pPr>
        <w:spacing w:line="276" w:lineRule="auto"/>
        <w:ind w:firstLine="540"/>
        <w:jc w:val="center"/>
        <w:rPr>
          <w:b/>
          <w:bCs/>
          <w:sz w:val="28"/>
          <w:szCs w:val="28"/>
        </w:rPr>
      </w:pPr>
      <w:r w:rsidRPr="00B82E28">
        <w:rPr>
          <w:b/>
          <w:bCs/>
          <w:sz w:val="28"/>
          <w:szCs w:val="28"/>
        </w:rPr>
        <w:t>Языковые  средства  и  формируемые  навыки</w:t>
      </w:r>
    </w:p>
    <w:p w:rsidR="00CC63D6" w:rsidRPr="00B82E28" w:rsidRDefault="00CC63D6" w:rsidP="00CC63D6">
      <w:pPr>
        <w:spacing w:line="276" w:lineRule="auto"/>
        <w:ind w:firstLine="540"/>
        <w:jc w:val="both"/>
        <w:rPr>
          <w:sz w:val="28"/>
          <w:szCs w:val="28"/>
        </w:rPr>
      </w:pPr>
      <w:r w:rsidRPr="00B82E28">
        <w:rPr>
          <w:b/>
          <w:bCs/>
          <w:sz w:val="28"/>
          <w:szCs w:val="28"/>
        </w:rPr>
        <w:t xml:space="preserve">Графика, каллиграфия, орфография. </w:t>
      </w:r>
      <w:r w:rsidRPr="00B82E28">
        <w:rPr>
          <w:sz w:val="28"/>
          <w:szCs w:val="28"/>
        </w:rPr>
        <w:t xml:space="preserve">Все буквы немецкого алфавита. </w:t>
      </w:r>
      <w:proofErr w:type="gramStart"/>
      <w:r w:rsidRPr="00B82E28">
        <w:rPr>
          <w:sz w:val="28"/>
          <w:szCs w:val="28"/>
        </w:rPr>
        <w:t>Звуко - буквенные</w:t>
      </w:r>
      <w:proofErr w:type="gramEnd"/>
      <w:r w:rsidRPr="00B82E28">
        <w:rPr>
          <w:sz w:val="28"/>
          <w:szCs w:val="28"/>
        </w:rPr>
        <w:t xml:space="preserve"> соответствия. Основные буквосочетания. Знаки транскрипции. Апостроф. Основные правила чтения и орфографии. Написание наиболее употребительных слов, вошедших в активный словарь.</w:t>
      </w:r>
    </w:p>
    <w:p w:rsidR="00CC63D6" w:rsidRPr="00B82E28" w:rsidRDefault="00CC63D6" w:rsidP="00CC63D6">
      <w:pPr>
        <w:spacing w:line="276" w:lineRule="auto"/>
        <w:ind w:firstLine="540"/>
        <w:jc w:val="both"/>
        <w:rPr>
          <w:sz w:val="28"/>
          <w:szCs w:val="28"/>
        </w:rPr>
      </w:pPr>
      <w:r w:rsidRPr="00B82E28">
        <w:rPr>
          <w:b/>
          <w:sz w:val="28"/>
          <w:szCs w:val="28"/>
        </w:rPr>
        <w:t>Фонетическая сторона речи.</w:t>
      </w:r>
      <w:r w:rsidRPr="00B82E28">
        <w:rPr>
          <w:sz w:val="28"/>
          <w:szCs w:val="28"/>
        </w:rPr>
        <w:t xml:space="preserve"> Все звуки немецкого языка. Нормы произношения звуков немецкого языка (долгота и краткость гласных, оглушение звонких согласных в конце слога или слова, отсутствие смягчения согласных перед гласными). Дифтонги. Ударение в изолированном слове, фразе. Отсутствие ударения на служебных словах (артиклях, союзах, предлогах). Членение предложения на смысловые группы. </w:t>
      </w:r>
      <w:proofErr w:type="gramStart"/>
      <w:r w:rsidRPr="00B82E28">
        <w:rPr>
          <w:sz w:val="28"/>
          <w:szCs w:val="28"/>
        </w:rPr>
        <w:t>Ритмико- интонационные</w:t>
      </w:r>
      <w:proofErr w:type="gramEnd"/>
      <w:r w:rsidRPr="00B82E28">
        <w:rPr>
          <w:sz w:val="28"/>
          <w:szCs w:val="28"/>
        </w:rPr>
        <w:t xml:space="preserve"> особенности повествовательного, побудительного и вопросительного (общий и специальный вопросы) предложений. Интонация перечисления.</w:t>
      </w:r>
    </w:p>
    <w:p w:rsidR="00CC63D6" w:rsidRPr="00B82E28" w:rsidRDefault="00CC63D6" w:rsidP="00CC63D6">
      <w:pPr>
        <w:spacing w:line="276" w:lineRule="auto"/>
        <w:ind w:firstLine="540"/>
        <w:jc w:val="both"/>
        <w:rPr>
          <w:sz w:val="28"/>
          <w:szCs w:val="28"/>
        </w:rPr>
      </w:pPr>
      <w:r w:rsidRPr="00B82E28">
        <w:rPr>
          <w:b/>
          <w:sz w:val="28"/>
          <w:szCs w:val="28"/>
        </w:rPr>
        <w:t xml:space="preserve">Лексическая   сторона   речи. </w:t>
      </w:r>
      <w:r w:rsidRPr="00B82E28">
        <w:rPr>
          <w:sz w:val="28"/>
          <w:szCs w:val="28"/>
        </w:rPr>
        <w:t>Лексические единицы, обслуживающие ситуации общения в пределах тематики начальной школы, в объёме 500 лексических единиц для двустороннего (рецептивного и продуктивного) усвоения. Простейшие устойчивые словосочетания, оценочная лексика и речевые клише как элементы речевого этикета, отражающие культуру немецкоговорящих стран. Интернациональные слова (</w:t>
      </w:r>
      <w:r w:rsidRPr="00B82E28">
        <w:rPr>
          <w:sz w:val="28"/>
          <w:szCs w:val="28"/>
          <w:lang w:val="de-DE"/>
        </w:rPr>
        <w:t>das</w:t>
      </w:r>
      <w:r>
        <w:rPr>
          <w:sz w:val="28"/>
          <w:szCs w:val="28"/>
        </w:rPr>
        <w:t xml:space="preserve"> </w:t>
      </w:r>
      <w:r w:rsidRPr="00B82E28">
        <w:rPr>
          <w:sz w:val="28"/>
          <w:szCs w:val="28"/>
          <w:lang w:val="de-DE"/>
        </w:rPr>
        <w:t>Kino</w:t>
      </w:r>
      <w:r w:rsidRPr="00B82E28">
        <w:rPr>
          <w:sz w:val="28"/>
          <w:szCs w:val="28"/>
        </w:rPr>
        <w:t xml:space="preserve">, </w:t>
      </w:r>
      <w:r w:rsidRPr="00B82E28">
        <w:rPr>
          <w:sz w:val="28"/>
          <w:szCs w:val="28"/>
          <w:lang w:val="de-DE"/>
        </w:rPr>
        <w:t>die</w:t>
      </w:r>
      <w:r>
        <w:rPr>
          <w:sz w:val="28"/>
          <w:szCs w:val="28"/>
        </w:rPr>
        <w:t xml:space="preserve"> </w:t>
      </w:r>
      <w:r w:rsidRPr="00B82E28">
        <w:rPr>
          <w:sz w:val="28"/>
          <w:szCs w:val="28"/>
          <w:lang w:val="de-DE"/>
        </w:rPr>
        <w:t>Fabrik</w:t>
      </w:r>
      <w:r w:rsidRPr="00B82E28">
        <w:rPr>
          <w:sz w:val="28"/>
          <w:szCs w:val="28"/>
        </w:rPr>
        <w:t xml:space="preserve">). Начальные представления  о способах словообразования: суффиксация </w:t>
      </w:r>
      <w:proofErr w:type="gramStart"/>
      <w:r w:rsidRPr="00B82E28">
        <w:rPr>
          <w:sz w:val="28"/>
          <w:szCs w:val="28"/>
        </w:rPr>
        <w:t xml:space="preserve">( </w:t>
      </w:r>
      <w:proofErr w:type="gramEnd"/>
      <w:r w:rsidRPr="00B82E28">
        <w:rPr>
          <w:sz w:val="28"/>
          <w:szCs w:val="28"/>
        </w:rPr>
        <w:t xml:space="preserve">- </w:t>
      </w:r>
      <w:r w:rsidRPr="00B82E28">
        <w:rPr>
          <w:sz w:val="28"/>
          <w:szCs w:val="28"/>
          <w:lang w:val="de-DE"/>
        </w:rPr>
        <w:t>er</w:t>
      </w:r>
      <w:r w:rsidRPr="00B82E28">
        <w:rPr>
          <w:sz w:val="28"/>
          <w:szCs w:val="28"/>
        </w:rPr>
        <w:t xml:space="preserve"> -, -</w:t>
      </w:r>
      <w:r w:rsidRPr="00B82E28">
        <w:rPr>
          <w:sz w:val="28"/>
          <w:szCs w:val="28"/>
          <w:lang w:val="de-DE"/>
        </w:rPr>
        <w:t>in</w:t>
      </w:r>
      <w:r w:rsidRPr="00B82E28">
        <w:rPr>
          <w:sz w:val="28"/>
          <w:szCs w:val="28"/>
        </w:rPr>
        <w:t>-, -</w:t>
      </w:r>
      <w:proofErr w:type="spellStart"/>
      <w:r w:rsidRPr="00B82E28">
        <w:rPr>
          <w:sz w:val="28"/>
          <w:szCs w:val="28"/>
          <w:lang w:val="de-DE"/>
        </w:rPr>
        <w:t>chen</w:t>
      </w:r>
      <w:proofErr w:type="spellEnd"/>
      <w:r w:rsidRPr="00B82E28">
        <w:rPr>
          <w:sz w:val="28"/>
          <w:szCs w:val="28"/>
        </w:rPr>
        <w:t>-, -</w:t>
      </w:r>
      <w:r w:rsidRPr="00B82E28">
        <w:rPr>
          <w:sz w:val="28"/>
          <w:szCs w:val="28"/>
          <w:lang w:val="de-DE"/>
        </w:rPr>
        <w:t>lein</w:t>
      </w:r>
      <w:r w:rsidRPr="00B82E28">
        <w:rPr>
          <w:sz w:val="28"/>
          <w:szCs w:val="28"/>
        </w:rPr>
        <w:t>-, -</w:t>
      </w:r>
      <w:proofErr w:type="spellStart"/>
      <w:r w:rsidRPr="00B82E28">
        <w:rPr>
          <w:sz w:val="28"/>
          <w:szCs w:val="28"/>
          <w:lang w:val="de-DE"/>
        </w:rPr>
        <w:t>tion</w:t>
      </w:r>
      <w:proofErr w:type="spellEnd"/>
      <w:r w:rsidRPr="00B82E28">
        <w:rPr>
          <w:sz w:val="28"/>
          <w:szCs w:val="28"/>
        </w:rPr>
        <w:t>-, -</w:t>
      </w:r>
      <w:r w:rsidRPr="00B82E28">
        <w:rPr>
          <w:sz w:val="28"/>
          <w:szCs w:val="28"/>
          <w:lang w:val="de-DE"/>
        </w:rPr>
        <w:t>ist</w:t>
      </w:r>
      <w:r w:rsidRPr="00B82E28">
        <w:rPr>
          <w:sz w:val="28"/>
          <w:szCs w:val="28"/>
        </w:rPr>
        <w:t>-); словосложение (</w:t>
      </w:r>
      <w:r w:rsidRPr="00B82E28">
        <w:rPr>
          <w:sz w:val="28"/>
          <w:szCs w:val="28"/>
          <w:lang w:val="de-DE"/>
        </w:rPr>
        <w:t>das</w:t>
      </w:r>
      <w:r>
        <w:rPr>
          <w:sz w:val="28"/>
          <w:szCs w:val="28"/>
        </w:rPr>
        <w:t xml:space="preserve"> </w:t>
      </w:r>
      <w:r w:rsidRPr="00B82E28">
        <w:rPr>
          <w:sz w:val="28"/>
          <w:szCs w:val="28"/>
          <w:lang w:val="de-DE"/>
        </w:rPr>
        <w:t>Lehrbuch</w:t>
      </w:r>
      <w:r w:rsidRPr="00B82E28">
        <w:rPr>
          <w:sz w:val="28"/>
          <w:szCs w:val="28"/>
        </w:rPr>
        <w:t>); конверсия (</w:t>
      </w:r>
      <w:r w:rsidRPr="00B82E28">
        <w:rPr>
          <w:sz w:val="28"/>
          <w:szCs w:val="28"/>
          <w:lang w:val="de-DE"/>
        </w:rPr>
        <w:t>das</w:t>
      </w:r>
      <w:r>
        <w:rPr>
          <w:sz w:val="28"/>
          <w:szCs w:val="28"/>
        </w:rPr>
        <w:t xml:space="preserve"> </w:t>
      </w:r>
      <w:r w:rsidRPr="00B82E28">
        <w:rPr>
          <w:sz w:val="28"/>
          <w:szCs w:val="28"/>
          <w:lang w:val="de-DE"/>
        </w:rPr>
        <w:t>Lesen</w:t>
      </w:r>
      <w:r w:rsidRPr="00B82E28">
        <w:rPr>
          <w:sz w:val="28"/>
          <w:szCs w:val="28"/>
        </w:rPr>
        <w:t xml:space="preserve">, </w:t>
      </w:r>
      <w:proofErr w:type="spellStart"/>
      <w:r w:rsidRPr="00B82E28">
        <w:rPr>
          <w:sz w:val="28"/>
          <w:szCs w:val="28"/>
          <w:lang w:val="de-DE"/>
        </w:rPr>
        <w:t>dieK</w:t>
      </w:r>
      <w:proofErr w:type="spellEnd"/>
      <w:r w:rsidRPr="00B82E28">
        <w:rPr>
          <w:sz w:val="28"/>
          <w:szCs w:val="28"/>
        </w:rPr>
        <w:t>ä</w:t>
      </w:r>
      <w:proofErr w:type="spellStart"/>
      <w:r w:rsidRPr="00B82E28">
        <w:rPr>
          <w:sz w:val="28"/>
          <w:szCs w:val="28"/>
          <w:lang w:val="de-DE"/>
        </w:rPr>
        <w:t>lte</w:t>
      </w:r>
      <w:proofErr w:type="spellEnd"/>
      <w:r w:rsidRPr="00B82E28">
        <w:rPr>
          <w:sz w:val="28"/>
          <w:szCs w:val="28"/>
        </w:rPr>
        <w:t>).</w:t>
      </w:r>
    </w:p>
    <w:p w:rsidR="00CC63D6" w:rsidRPr="00B82E28" w:rsidRDefault="00CC63D6" w:rsidP="00CC63D6">
      <w:pPr>
        <w:spacing w:line="276" w:lineRule="auto"/>
        <w:ind w:firstLine="540"/>
        <w:rPr>
          <w:sz w:val="28"/>
          <w:szCs w:val="28"/>
        </w:rPr>
      </w:pPr>
      <w:r w:rsidRPr="00B82E28">
        <w:rPr>
          <w:b/>
          <w:sz w:val="28"/>
          <w:szCs w:val="28"/>
        </w:rPr>
        <w:t xml:space="preserve">Грамматическая сторона речи. </w:t>
      </w:r>
      <w:r w:rsidRPr="00B82E28">
        <w:rPr>
          <w:sz w:val="28"/>
          <w:szCs w:val="28"/>
        </w:rPr>
        <w:t>Основные коммуникативные типы предложения: повествовательное, побудительное, вопросительное</w:t>
      </w:r>
      <w:proofErr w:type="gramStart"/>
      <w:r w:rsidRPr="00B82E28">
        <w:rPr>
          <w:sz w:val="28"/>
          <w:szCs w:val="28"/>
        </w:rPr>
        <w:t>.О</w:t>
      </w:r>
      <w:proofErr w:type="gramEnd"/>
      <w:r w:rsidRPr="00B82E28">
        <w:rPr>
          <w:sz w:val="28"/>
          <w:szCs w:val="28"/>
        </w:rPr>
        <w:t>бщий и специальный вопросы.</w:t>
      </w:r>
    </w:p>
    <w:p w:rsidR="00CC63D6" w:rsidRPr="00B82E28" w:rsidRDefault="00CC63D6" w:rsidP="00CC63D6">
      <w:pPr>
        <w:spacing w:line="276" w:lineRule="auto"/>
        <w:jc w:val="both"/>
        <w:rPr>
          <w:sz w:val="28"/>
          <w:szCs w:val="28"/>
        </w:rPr>
      </w:pPr>
      <w:r w:rsidRPr="00B82E28">
        <w:rPr>
          <w:sz w:val="28"/>
          <w:szCs w:val="28"/>
        </w:rPr>
        <w:t>Вопросительныеслова</w:t>
      </w:r>
      <w:r w:rsidRPr="00B82E28">
        <w:rPr>
          <w:sz w:val="28"/>
          <w:szCs w:val="28"/>
          <w:lang w:val="de-DE"/>
        </w:rPr>
        <w:t xml:space="preserve">: wer, was, wie, warum, wo, wohin, wann. </w:t>
      </w:r>
      <w:r w:rsidRPr="00B82E28">
        <w:rPr>
          <w:sz w:val="28"/>
          <w:szCs w:val="28"/>
        </w:rPr>
        <w:t>Порядок слов в предложении</w:t>
      </w:r>
      <w:proofErr w:type="gramStart"/>
      <w:r w:rsidRPr="00B82E28">
        <w:rPr>
          <w:sz w:val="28"/>
          <w:szCs w:val="28"/>
        </w:rPr>
        <w:t>.У</w:t>
      </w:r>
      <w:proofErr w:type="gramEnd"/>
      <w:r w:rsidRPr="00B82E28">
        <w:rPr>
          <w:sz w:val="28"/>
          <w:szCs w:val="28"/>
        </w:rPr>
        <w:t>твердительные и отрицательные предложения. Простое предложение с простым глагольным сказуемым (</w:t>
      </w:r>
      <w:proofErr w:type="spellStart"/>
      <w:r w:rsidRPr="00B82E28">
        <w:rPr>
          <w:sz w:val="28"/>
          <w:szCs w:val="28"/>
          <w:lang w:val="de-DE"/>
        </w:rPr>
        <w:t>Wirlesengern</w:t>
      </w:r>
      <w:proofErr w:type="spellEnd"/>
      <w:r w:rsidRPr="00B82E28">
        <w:rPr>
          <w:sz w:val="28"/>
          <w:szCs w:val="28"/>
        </w:rPr>
        <w:t xml:space="preserve">.), составным </w:t>
      </w:r>
      <w:r w:rsidRPr="00B82E28">
        <w:rPr>
          <w:sz w:val="28"/>
          <w:szCs w:val="28"/>
        </w:rPr>
        <w:lastRenderedPageBreak/>
        <w:t>именным сказуемым(</w:t>
      </w:r>
      <w:r w:rsidRPr="00B82E28">
        <w:rPr>
          <w:sz w:val="28"/>
          <w:szCs w:val="28"/>
          <w:lang w:val="de-DE"/>
        </w:rPr>
        <w:t>Meine</w:t>
      </w:r>
      <w:r>
        <w:rPr>
          <w:sz w:val="28"/>
          <w:szCs w:val="28"/>
        </w:rPr>
        <w:t xml:space="preserve"> </w:t>
      </w:r>
      <w:r w:rsidRPr="00B82E28">
        <w:rPr>
          <w:sz w:val="28"/>
          <w:szCs w:val="28"/>
          <w:lang w:val="de-DE"/>
        </w:rPr>
        <w:t>Familie</w:t>
      </w:r>
      <w:r>
        <w:rPr>
          <w:sz w:val="28"/>
          <w:szCs w:val="28"/>
        </w:rPr>
        <w:t xml:space="preserve"> </w:t>
      </w:r>
      <w:r w:rsidRPr="00B82E28">
        <w:rPr>
          <w:sz w:val="28"/>
          <w:szCs w:val="28"/>
          <w:lang w:val="de-DE"/>
        </w:rPr>
        <w:t>ist</w:t>
      </w:r>
      <w:r>
        <w:rPr>
          <w:sz w:val="28"/>
          <w:szCs w:val="28"/>
        </w:rPr>
        <w:t xml:space="preserve"> </w:t>
      </w:r>
      <w:proofErr w:type="spellStart"/>
      <w:r w:rsidRPr="00B82E28">
        <w:rPr>
          <w:sz w:val="28"/>
          <w:szCs w:val="28"/>
          <w:lang w:val="de-DE"/>
        </w:rPr>
        <w:t>gro</w:t>
      </w:r>
      <w:proofErr w:type="spellEnd"/>
      <w:r w:rsidRPr="00B82E28">
        <w:rPr>
          <w:sz w:val="28"/>
          <w:szCs w:val="28"/>
        </w:rPr>
        <w:t>ß.)  и составным глагольным сказуемым(</w:t>
      </w:r>
      <w:proofErr w:type="spellStart"/>
      <w:r w:rsidRPr="00B82E28">
        <w:rPr>
          <w:sz w:val="28"/>
          <w:szCs w:val="28"/>
          <w:lang w:val="de-DE"/>
        </w:rPr>
        <w:t>IchlerneDeutschsprechen</w:t>
      </w:r>
      <w:proofErr w:type="spellEnd"/>
      <w:r w:rsidRPr="00B82E28">
        <w:rPr>
          <w:sz w:val="28"/>
          <w:szCs w:val="28"/>
        </w:rPr>
        <w:t xml:space="preserve">.). </w:t>
      </w:r>
      <w:proofErr w:type="gramStart"/>
      <w:r w:rsidRPr="00B82E28">
        <w:rPr>
          <w:sz w:val="28"/>
          <w:szCs w:val="28"/>
        </w:rPr>
        <w:t>Безличные предложения (</w:t>
      </w:r>
      <w:r w:rsidRPr="00B82E28">
        <w:rPr>
          <w:sz w:val="28"/>
          <w:szCs w:val="28"/>
          <w:lang w:val="de-DE"/>
        </w:rPr>
        <w:t>Es</w:t>
      </w:r>
      <w:r>
        <w:rPr>
          <w:sz w:val="28"/>
          <w:szCs w:val="28"/>
        </w:rPr>
        <w:t xml:space="preserve"> </w:t>
      </w:r>
      <w:r w:rsidRPr="00B82E28">
        <w:rPr>
          <w:sz w:val="28"/>
          <w:szCs w:val="28"/>
          <w:lang w:val="de-DE"/>
        </w:rPr>
        <w:t>ist</w:t>
      </w:r>
      <w:r>
        <w:rPr>
          <w:sz w:val="28"/>
          <w:szCs w:val="28"/>
        </w:rPr>
        <w:t xml:space="preserve"> </w:t>
      </w:r>
      <w:r w:rsidRPr="00B82E28">
        <w:rPr>
          <w:sz w:val="28"/>
          <w:szCs w:val="28"/>
          <w:lang w:val="de-DE"/>
        </w:rPr>
        <w:t>kalt</w:t>
      </w:r>
      <w:r w:rsidRPr="00B82E28">
        <w:rPr>
          <w:sz w:val="28"/>
          <w:szCs w:val="28"/>
        </w:rPr>
        <w:t>.</w:t>
      </w:r>
      <w:proofErr w:type="gramEnd"/>
      <w:r w:rsidRPr="00B82E28">
        <w:rPr>
          <w:sz w:val="28"/>
          <w:szCs w:val="28"/>
        </w:rPr>
        <w:t xml:space="preserve"> </w:t>
      </w:r>
      <w:r w:rsidRPr="00B82E28">
        <w:rPr>
          <w:sz w:val="28"/>
          <w:szCs w:val="28"/>
          <w:lang w:val="de-DE"/>
        </w:rPr>
        <w:t>Es</w:t>
      </w:r>
      <w:r>
        <w:rPr>
          <w:sz w:val="28"/>
          <w:szCs w:val="28"/>
        </w:rPr>
        <w:t xml:space="preserve"> </w:t>
      </w:r>
      <w:r w:rsidRPr="00B82E28">
        <w:rPr>
          <w:sz w:val="28"/>
          <w:szCs w:val="28"/>
          <w:lang w:val="de-DE"/>
        </w:rPr>
        <w:t>schneit</w:t>
      </w:r>
      <w:r w:rsidRPr="00B82E28">
        <w:rPr>
          <w:sz w:val="28"/>
          <w:szCs w:val="28"/>
        </w:rPr>
        <w:t>). Побудительные предложения(</w:t>
      </w:r>
      <w:r w:rsidRPr="00B82E28">
        <w:rPr>
          <w:sz w:val="28"/>
          <w:szCs w:val="28"/>
          <w:lang w:val="de-DE"/>
        </w:rPr>
        <w:t>Hilf</w:t>
      </w:r>
      <w:r>
        <w:rPr>
          <w:sz w:val="28"/>
          <w:szCs w:val="28"/>
        </w:rPr>
        <w:t xml:space="preserve"> </w:t>
      </w:r>
      <w:r w:rsidRPr="00B82E28">
        <w:rPr>
          <w:sz w:val="28"/>
          <w:szCs w:val="28"/>
          <w:lang w:val="de-DE"/>
        </w:rPr>
        <w:t>mir</w:t>
      </w:r>
      <w:r>
        <w:rPr>
          <w:sz w:val="28"/>
          <w:szCs w:val="28"/>
        </w:rPr>
        <w:t xml:space="preserve"> </w:t>
      </w:r>
      <w:r w:rsidRPr="00B82E28">
        <w:rPr>
          <w:sz w:val="28"/>
          <w:szCs w:val="28"/>
          <w:lang w:val="de-DE"/>
        </w:rPr>
        <w:t>bitte</w:t>
      </w:r>
      <w:r w:rsidRPr="00B82E28">
        <w:rPr>
          <w:sz w:val="28"/>
          <w:szCs w:val="28"/>
        </w:rPr>
        <w:t xml:space="preserve">!).Предложения с оборотом </w:t>
      </w:r>
      <w:r w:rsidRPr="00B82E28">
        <w:rPr>
          <w:sz w:val="28"/>
          <w:szCs w:val="28"/>
          <w:lang w:val="de-DE"/>
        </w:rPr>
        <w:t>Es</w:t>
      </w:r>
      <w:r>
        <w:rPr>
          <w:sz w:val="28"/>
          <w:szCs w:val="28"/>
        </w:rPr>
        <w:t xml:space="preserve"> </w:t>
      </w:r>
      <w:r w:rsidRPr="00B82E28">
        <w:rPr>
          <w:sz w:val="28"/>
          <w:szCs w:val="28"/>
          <w:lang w:val="de-DE"/>
        </w:rPr>
        <w:t>gibt</w:t>
      </w:r>
      <w:r w:rsidRPr="00B82E28">
        <w:rPr>
          <w:sz w:val="28"/>
          <w:szCs w:val="28"/>
        </w:rPr>
        <w:t xml:space="preserve">. Простые распространенные предложения. Предложения с однородными членами. Сложносочиненные предложения с союзами </w:t>
      </w:r>
      <w:r w:rsidRPr="00B82E28">
        <w:rPr>
          <w:sz w:val="28"/>
          <w:szCs w:val="28"/>
          <w:lang w:val="de-DE"/>
        </w:rPr>
        <w:t>und</w:t>
      </w:r>
      <w:r w:rsidRPr="00B82E28">
        <w:rPr>
          <w:sz w:val="28"/>
          <w:szCs w:val="28"/>
        </w:rPr>
        <w:t xml:space="preserve">, </w:t>
      </w:r>
      <w:r w:rsidRPr="00B82E28">
        <w:rPr>
          <w:sz w:val="28"/>
          <w:szCs w:val="28"/>
          <w:lang w:val="de-DE"/>
        </w:rPr>
        <w:t>aber</w:t>
      </w:r>
      <w:r w:rsidRPr="00B82E28">
        <w:rPr>
          <w:sz w:val="28"/>
          <w:szCs w:val="28"/>
        </w:rPr>
        <w:t>.</w:t>
      </w:r>
    </w:p>
    <w:p w:rsidR="00CC63D6" w:rsidRPr="00B82E28" w:rsidRDefault="00CC63D6" w:rsidP="00CC63D6">
      <w:pPr>
        <w:spacing w:line="276" w:lineRule="auto"/>
        <w:ind w:firstLine="540"/>
        <w:jc w:val="both"/>
        <w:rPr>
          <w:sz w:val="28"/>
          <w:szCs w:val="28"/>
        </w:rPr>
      </w:pPr>
      <w:r w:rsidRPr="00B82E28">
        <w:rPr>
          <w:sz w:val="28"/>
          <w:szCs w:val="28"/>
        </w:rPr>
        <w:t>Грамматические формы изъявительного наклонения:</w:t>
      </w:r>
      <w:r>
        <w:rPr>
          <w:sz w:val="28"/>
          <w:szCs w:val="28"/>
        </w:rPr>
        <w:t xml:space="preserve"> </w:t>
      </w:r>
      <w:proofErr w:type="spellStart"/>
      <w:r w:rsidRPr="00B82E28">
        <w:rPr>
          <w:i/>
          <w:iCs/>
          <w:sz w:val="28"/>
          <w:szCs w:val="28"/>
          <w:lang w:val="de-DE"/>
        </w:rPr>
        <w:t>Pr</w:t>
      </w:r>
      <w:proofErr w:type="spellEnd"/>
      <w:r w:rsidRPr="00B82E28">
        <w:rPr>
          <w:i/>
          <w:iCs/>
          <w:sz w:val="28"/>
          <w:szCs w:val="28"/>
        </w:rPr>
        <w:t>ä</w:t>
      </w:r>
      <w:r w:rsidRPr="00B82E28">
        <w:rPr>
          <w:i/>
          <w:iCs/>
          <w:sz w:val="28"/>
          <w:szCs w:val="28"/>
          <w:lang w:val="de-DE"/>
        </w:rPr>
        <w:t>sens</w:t>
      </w:r>
      <w:r w:rsidRPr="00B82E28">
        <w:rPr>
          <w:i/>
          <w:iCs/>
          <w:sz w:val="28"/>
          <w:szCs w:val="28"/>
        </w:rPr>
        <w:t xml:space="preserve">, </w:t>
      </w:r>
      <w:r w:rsidRPr="00B82E28">
        <w:rPr>
          <w:i/>
          <w:iCs/>
          <w:sz w:val="28"/>
          <w:szCs w:val="28"/>
          <w:lang w:val="de-DE"/>
        </w:rPr>
        <w:t>Futurum</w:t>
      </w:r>
      <w:r w:rsidRPr="00B82E28">
        <w:rPr>
          <w:i/>
          <w:iCs/>
          <w:sz w:val="28"/>
          <w:szCs w:val="28"/>
        </w:rPr>
        <w:t xml:space="preserve">, </w:t>
      </w:r>
      <w:proofErr w:type="spellStart"/>
      <w:r w:rsidRPr="00B82E28">
        <w:rPr>
          <w:i/>
          <w:iCs/>
          <w:sz w:val="28"/>
          <w:szCs w:val="28"/>
          <w:lang w:val="de-DE"/>
        </w:rPr>
        <w:t>Pr</w:t>
      </w:r>
      <w:proofErr w:type="spellEnd"/>
      <w:r w:rsidRPr="00B82E28">
        <w:rPr>
          <w:i/>
          <w:iCs/>
          <w:sz w:val="28"/>
          <w:szCs w:val="28"/>
        </w:rPr>
        <w:t>ä</w:t>
      </w:r>
      <w:proofErr w:type="spellStart"/>
      <w:r w:rsidRPr="00B82E28">
        <w:rPr>
          <w:i/>
          <w:iCs/>
          <w:sz w:val="28"/>
          <w:szCs w:val="28"/>
          <w:lang w:val="de-DE"/>
        </w:rPr>
        <w:t>teritum</w:t>
      </w:r>
      <w:proofErr w:type="spellEnd"/>
      <w:r w:rsidRPr="00B82E28">
        <w:rPr>
          <w:i/>
          <w:iCs/>
          <w:sz w:val="28"/>
          <w:szCs w:val="28"/>
        </w:rPr>
        <w:t xml:space="preserve">, </w:t>
      </w:r>
      <w:r w:rsidRPr="00B82E28">
        <w:rPr>
          <w:i/>
          <w:iCs/>
          <w:sz w:val="28"/>
          <w:szCs w:val="28"/>
          <w:lang w:val="de-DE"/>
        </w:rPr>
        <w:t>Perfekt</w:t>
      </w:r>
      <w:r w:rsidRPr="00B82E28">
        <w:rPr>
          <w:i/>
          <w:iCs/>
          <w:sz w:val="28"/>
          <w:szCs w:val="28"/>
        </w:rPr>
        <w:t>.</w:t>
      </w:r>
      <w:r w:rsidRPr="00B82E28">
        <w:rPr>
          <w:sz w:val="28"/>
          <w:szCs w:val="28"/>
        </w:rPr>
        <w:t xml:space="preserve">Слабые и сильные глаголы. Вспомогательные глаголы  </w:t>
      </w:r>
      <w:r w:rsidRPr="00B82E28">
        <w:rPr>
          <w:sz w:val="28"/>
          <w:szCs w:val="28"/>
          <w:lang w:val="de-DE"/>
        </w:rPr>
        <w:t>haben</w:t>
      </w:r>
      <w:r w:rsidRPr="00B82E28">
        <w:rPr>
          <w:sz w:val="28"/>
          <w:szCs w:val="28"/>
        </w:rPr>
        <w:t xml:space="preserve">, </w:t>
      </w:r>
      <w:r w:rsidRPr="00B82E28">
        <w:rPr>
          <w:sz w:val="28"/>
          <w:szCs w:val="28"/>
          <w:lang w:val="de-DE"/>
        </w:rPr>
        <w:t>sein</w:t>
      </w:r>
      <w:r w:rsidRPr="00B82E28">
        <w:rPr>
          <w:sz w:val="28"/>
          <w:szCs w:val="28"/>
        </w:rPr>
        <w:t xml:space="preserve">, </w:t>
      </w:r>
      <w:r w:rsidRPr="00B82E28">
        <w:rPr>
          <w:sz w:val="28"/>
          <w:szCs w:val="28"/>
          <w:lang w:val="de-DE"/>
        </w:rPr>
        <w:t>werden</w:t>
      </w:r>
      <w:r w:rsidRPr="00B82E28">
        <w:rPr>
          <w:sz w:val="28"/>
          <w:szCs w:val="28"/>
        </w:rPr>
        <w:t>.</w:t>
      </w:r>
    </w:p>
    <w:p w:rsidR="00CC63D6" w:rsidRPr="00B82E28" w:rsidRDefault="00CC63D6" w:rsidP="00CC63D6">
      <w:pPr>
        <w:spacing w:line="276" w:lineRule="auto"/>
        <w:jc w:val="both"/>
        <w:rPr>
          <w:sz w:val="28"/>
          <w:szCs w:val="28"/>
        </w:rPr>
      </w:pPr>
      <w:r w:rsidRPr="00B82E28">
        <w:rPr>
          <w:sz w:val="28"/>
          <w:szCs w:val="28"/>
        </w:rPr>
        <w:t xml:space="preserve">Глагол - связка  </w:t>
      </w:r>
      <w:r w:rsidRPr="00B82E28">
        <w:rPr>
          <w:sz w:val="28"/>
          <w:szCs w:val="28"/>
          <w:lang w:val="de-DE"/>
        </w:rPr>
        <w:t>sein</w:t>
      </w:r>
      <w:r w:rsidRPr="00B82E28">
        <w:rPr>
          <w:sz w:val="28"/>
          <w:szCs w:val="28"/>
        </w:rPr>
        <w:t xml:space="preserve">. Модальные глаголы </w:t>
      </w:r>
      <w:r w:rsidRPr="00B82E28">
        <w:rPr>
          <w:sz w:val="28"/>
          <w:szCs w:val="28"/>
          <w:lang w:val="de-DE"/>
        </w:rPr>
        <w:t>k</w:t>
      </w:r>
      <w:r w:rsidRPr="00B82E28">
        <w:rPr>
          <w:sz w:val="28"/>
          <w:szCs w:val="28"/>
        </w:rPr>
        <w:t>ö</w:t>
      </w:r>
      <w:proofErr w:type="spellStart"/>
      <w:r w:rsidRPr="00B82E28">
        <w:rPr>
          <w:sz w:val="28"/>
          <w:szCs w:val="28"/>
          <w:lang w:val="de-DE"/>
        </w:rPr>
        <w:t>nnen</w:t>
      </w:r>
      <w:proofErr w:type="spellEnd"/>
      <w:r w:rsidRPr="00B82E28">
        <w:rPr>
          <w:sz w:val="28"/>
          <w:szCs w:val="28"/>
        </w:rPr>
        <w:t xml:space="preserve">, </w:t>
      </w:r>
      <w:r w:rsidRPr="00B82E28">
        <w:rPr>
          <w:sz w:val="28"/>
          <w:szCs w:val="28"/>
          <w:lang w:val="de-DE"/>
        </w:rPr>
        <w:t>wollen</w:t>
      </w:r>
      <w:r w:rsidRPr="00B82E28">
        <w:rPr>
          <w:sz w:val="28"/>
          <w:szCs w:val="28"/>
        </w:rPr>
        <w:t xml:space="preserve">, </w:t>
      </w:r>
      <w:r w:rsidRPr="00B82E28">
        <w:rPr>
          <w:sz w:val="28"/>
          <w:szCs w:val="28"/>
          <w:lang w:val="de-DE"/>
        </w:rPr>
        <w:t>m</w:t>
      </w:r>
      <w:r w:rsidRPr="00B82E28">
        <w:rPr>
          <w:sz w:val="28"/>
          <w:szCs w:val="28"/>
        </w:rPr>
        <w:t>ü</w:t>
      </w:r>
      <w:proofErr w:type="spellStart"/>
      <w:r w:rsidRPr="00B82E28">
        <w:rPr>
          <w:sz w:val="28"/>
          <w:szCs w:val="28"/>
          <w:lang w:val="de-DE"/>
        </w:rPr>
        <w:t>ssen</w:t>
      </w:r>
      <w:proofErr w:type="spellEnd"/>
      <w:r w:rsidRPr="00B82E28">
        <w:rPr>
          <w:sz w:val="28"/>
          <w:szCs w:val="28"/>
        </w:rPr>
        <w:t xml:space="preserve">, </w:t>
      </w:r>
      <w:r w:rsidRPr="00B82E28">
        <w:rPr>
          <w:sz w:val="28"/>
          <w:szCs w:val="28"/>
          <w:lang w:val="de-DE"/>
        </w:rPr>
        <w:t>sollen</w:t>
      </w:r>
      <w:r w:rsidRPr="00B82E28">
        <w:rPr>
          <w:sz w:val="28"/>
          <w:szCs w:val="28"/>
        </w:rPr>
        <w:t xml:space="preserve">, </w:t>
      </w:r>
      <w:r w:rsidRPr="00B82E28">
        <w:rPr>
          <w:sz w:val="28"/>
          <w:szCs w:val="28"/>
          <w:lang w:val="de-DE"/>
        </w:rPr>
        <w:t>d</w:t>
      </w:r>
      <w:r w:rsidRPr="00B82E28">
        <w:rPr>
          <w:sz w:val="28"/>
          <w:szCs w:val="28"/>
        </w:rPr>
        <w:t>ü</w:t>
      </w:r>
      <w:proofErr w:type="spellStart"/>
      <w:r w:rsidRPr="00B82E28">
        <w:rPr>
          <w:sz w:val="28"/>
          <w:szCs w:val="28"/>
          <w:lang w:val="de-DE"/>
        </w:rPr>
        <w:t>rfen</w:t>
      </w:r>
      <w:proofErr w:type="spellEnd"/>
      <w:r w:rsidRPr="00B82E28">
        <w:rPr>
          <w:sz w:val="28"/>
          <w:szCs w:val="28"/>
        </w:rPr>
        <w:t>. Неопределенная  форма глагола (</w:t>
      </w:r>
      <w:r w:rsidRPr="00B82E28">
        <w:rPr>
          <w:sz w:val="28"/>
          <w:szCs w:val="28"/>
          <w:lang w:val="de-DE"/>
        </w:rPr>
        <w:t>Infinitiv</w:t>
      </w:r>
      <w:r w:rsidRPr="00B82E28">
        <w:rPr>
          <w:sz w:val="28"/>
          <w:szCs w:val="28"/>
        </w:rPr>
        <w:t xml:space="preserve">). </w:t>
      </w:r>
    </w:p>
    <w:p w:rsidR="00CC63D6" w:rsidRPr="00B82E28" w:rsidRDefault="00CC63D6" w:rsidP="00CC63D6">
      <w:pPr>
        <w:spacing w:line="276" w:lineRule="auto"/>
        <w:ind w:firstLine="540"/>
        <w:jc w:val="both"/>
        <w:rPr>
          <w:sz w:val="28"/>
          <w:szCs w:val="28"/>
        </w:rPr>
      </w:pPr>
      <w:r w:rsidRPr="00B82E28">
        <w:rPr>
          <w:sz w:val="28"/>
          <w:szCs w:val="28"/>
        </w:rPr>
        <w:t xml:space="preserve">Существительные в единственном и множественном числе с определенным/неопределенным  артиклем.  Склонение   существительных. </w:t>
      </w:r>
    </w:p>
    <w:p w:rsidR="00CC63D6" w:rsidRPr="00B82E28" w:rsidRDefault="00CC63D6" w:rsidP="00CC63D6">
      <w:pPr>
        <w:spacing w:line="276" w:lineRule="auto"/>
        <w:ind w:firstLine="540"/>
        <w:jc w:val="both"/>
        <w:rPr>
          <w:sz w:val="28"/>
          <w:szCs w:val="28"/>
        </w:rPr>
      </w:pPr>
      <w:r w:rsidRPr="00B82E28">
        <w:rPr>
          <w:sz w:val="28"/>
          <w:szCs w:val="28"/>
        </w:rPr>
        <w:t xml:space="preserve">Прилагательные в положительной, сравнительной и превосходной степенях, образованные по правилам, и исключения. </w:t>
      </w:r>
    </w:p>
    <w:p w:rsidR="00CC63D6" w:rsidRPr="00B82E28" w:rsidRDefault="00CC63D6" w:rsidP="00CC63D6">
      <w:pPr>
        <w:spacing w:line="276" w:lineRule="auto"/>
        <w:ind w:firstLine="540"/>
        <w:jc w:val="both"/>
        <w:rPr>
          <w:sz w:val="28"/>
          <w:szCs w:val="28"/>
        </w:rPr>
      </w:pPr>
      <w:r w:rsidRPr="00B82E28">
        <w:rPr>
          <w:sz w:val="28"/>
          <w:szCs w:val="28"/>
        </w:rPr>
        <w:t>Местоимения: личные, притяжательные и указательные (</w:t>
      </w:r>
      <w:r w:rsidRPr="00B82E28">
        <w:rPr>
          <w:sz w:val="28"/>
          <w:szCs w:val="28"/>
          <w:lang w:val="de-DE"/>
        </w:rPr>
        <w:t>ich</w:t>
      </w:r>
      <w:r w:rsidRPr="00B82E28">
        <w:rPr>
          <w:sz w:val="28"/>
          <w:szCs w:val="28"/>
        </w:rPr>
        <w:t xml:space="preserve">, </w:t>
      </w:r>
      <w:r w:rsidRPr="00B82E28">
        <w:rPr>
          <w:sz w:val="28"/>
          <w:szCs w:val="28"/>
          <w:lang w:val="de-DE"/>
        </w:rPr>
        <w:t>du</w:t>
      </w:r>
      <w:r w:rsidRPr="00B82E28">
        <w:rPr>
          <w:sz w:val="28"/>
          <w:szCs w:val="28"/>
        </w:rPr>
        <w:t xml:space="preserve">, </w:t>
      </w:r>
      <w:r w:rsidRPr="00B82E28">
        <w:rPr>
          <w:sz w:val="28"/>
          <w:szCs w:val="28"/>
          <w:lang w:val="de-DE"/>
        </w:rPr>
        <w:t>er</w:t>
      </w:r>
      <w:r w:rsidRPr="00B82E28">
        <w:rPr>
          <w:sz w:val="28"/>
          <w:szCs w:val="28"/>
        </w:rPr>
        <w:t xml:space="preserve">, </w:t>
      </w:r>
      <w:r w:rsidRPr="00B82E28">
        <w:rPr>
          <w:sz w:val="28"/>
          <w:szCs w:val="28"/>
          <w:lang w:val="de-DE"/>
        </w:rPr>
        <w:t>mein</w:t>
      </w:r>
      <w:r w:rsidRPr="00B82E28">
        <w:rPr>
          <w:sz w:val="28"/>
          <w:szCs w:val="28"/>
        </w:rPr>
        <w:t xml:space="preserve">, </w:t>
      </w:r>
      <w:r w:rsidRPr="00B82E28">
        <w:rPr>
          <w:sz w:val="28"/>
          <w:szCs w:val="28"/>
          <w:lang w:val="de-DE"/>
        </w:rPr>
        <w:t>dieser</w:t>
      </w:r>
      <w:r w:rsidRPr="00B82E28">
        <w:rPr>
          <w:sz w:val="28"/>
          <w:szCs w:val="28"/>
        </w:rPr>
        <w:t xml:space="preserve">, </w:t>
      </w:r>
      <w:r w:rsidRPr="00B82E28">
        <w:rPr>
          <w:sz w:val="28"/>
          <w:szCs w:val="28"/>
          <w:lang w:val="de-DE"/>
        </w:rPr>
        <w:t>jener</w:t>
      </w:r>
      <w:r w:rsidRPr="00B82E28">
        <w:rPr>
          <w:sz w:val="28"/>
          <w:szCs w:val="28"/>
        </w:rPr>
        <w:t xml:space="preserve">). Отрицательное местоимение </w:t>
      </w:r>
      <w:r w:rsidRPr="00B82E28">
        <w:rPr>
          <w:sz w:val="28"/>
          <w:szCs w:val="28"/>
          <w:lang w:val="de-DE"/>
        </w:rPr>
        <w:t>kein</w:t>
      </w:r>
      <w:r w:rsidRPr="00B82E28">
        <w:rPr>
          <w:sz w:val="28"/>
          <w:szCs w:val="28"/>
        </w:rPr>
        <w:t xml:space="preserve">. </w:t>
      </w:r>
    </w:p>
    <w:p w:rsidR="00CC63D6" w:rsidRPr="00B82E28" w:rsidRDefault="00CC63D6" w:rsidP="00CC63D6">
      <w:pPr>
        <w:spacing w:line="276" w:lineRule="auto"/>
        <w:ind w:firstLine="540"/>
        <w:rPr>
          <w:sz w:val="28"/>
          <w:szCs w:val="28"/>
        </w:rPr>
      </w:pPr>
      <w:r w:rsidRPr="00B82E28">
        <w:rPr>
          <w:sz w:val="28"/>
          <w:szCs w:val="28"/>
        </w:rPr>
        <w:t xml:space="preserve">Наречия времени: </w:t>
      </w:r>
      <w:r w:rsidRPr="00B82E28">
        <w:rPr>
          <w:sz w:val="28"/>
          <w:szCs w:val="28"/>
          <w:lang w:val="de-DE"/>
        </w:rPr>
        <w:t>heute</w:t>
      </w:r>
      <w:r w:rsidRPr="00B82E28">
        <w:rPr>
          <w:sz w:val="28"/>
          <w:szCs w:val="28"/>
        </w:rPr>
        <w:t xml:space="preserve">, </w:t>
      </w:r>
      <w:r w:rsidRPr="00B82E28">
        <w:rPr>
          <w:sz w:val="28"/>
          <w:szCs w:val="28"/>
          <w:lang w:val="de-DE"/>
        </w:rPr>
        <w:t>oft</w:t>
      </w:r>
      <w:r w:rsidRPr="00B82E28">
        <w:rPr>
          <w:sz w:val="28"/>
          <w:szCs w:val="28"/>
        </w:rPr>
        <w:t xml:space="preserve">, </w:t>
      </w:r>
      <w:r w:rsidRPr="00B82E28">
        <w:rPr>
          <w:sz w:val="28"/>
          <w:szCs w:val="28"/>
          <w:lang w:val="de-DE"/>
        </w:rPr>
        <w:t>nie</w:t>
      </w:r>
      <w:r w:rsidRPr="00B82E28">
        <w:rPr>
          <w:sz w:val="28"/>
          <w:szCs w:val="28"/>
        </w:rPr>
        <w:t xml:space="preserve">, </w:t>
      </w:r>
      <w:r w:rsidRPr="00B82E28">
        <w:rPr>
          <w:sz w:val="28"/>
          <w:szCs w:val="28"/>
          <w:lang w:val="de-DE"/>
        </w:rPr>
        <w:t>schnell</w:t>
      </w:r>
      <w:r w:rsidRPr="00B82E28">
        <w:rPr>
          <w:sz w:val="28"/>
          <w:szCs w:val="28"/>
        </w:rPr>
        <w:t xml:space="preserve">  и др. Наречия, образующие степени сравнения не по правилам: </w:t>
      </w:r>
      <w:r w:rsidRPr="00B82E28">
        <w:rPr>
          <w:sz w:val="28"/>
          <w:szCs w:val="28"/>
          <w:lang w:val="de-DE"/>
        </w:rPr>
        <w:t>gut</w:t>
      </w:r>
      <w:r w:rsidRPr="00B82E28">
        <w:rPr>
          <w:sz w:val="28"/>
          <w:szCs w:val="28"/>
        </w:rPr>
        <w:t xml:space="preserve">, </w:t>
      </w:r>
      <w:r w:rsidRPr="00B82E28">
        <w:rPr>
          <w:sz w:val="28"/>
          <w:szCs w:val="28"/>
          <w:lang w:val="de-DE"/>
        </w:rPr>
        <w:t>viel</w:t>
      </w:r>
      <w:r w:rsidRPr="00B82E28">
        <w:rPr>
          <w:sz w:val="28"/>
          <w:szCs w:val="28"/>
        </w:rPr>
        <w:t xml:space="preserve">, </w:t>
      </w:r>
      <w:r w:rsidRPr="00B82E28">
        <w:rPr>
          <w:sz w:val="28"/>
          <w:szCs w:val="28"/>
          <w:lang w:val="de-DE"/>
        </w:rPr>
        <w:t>gern</w:t>
      </w:r>
      <w:r w:rsidRPr="00B82E28">
        <w:rPr>
          <w:sz w:val="28"/>
          <w:szCs w:val="28"/>
        </w:rPr>
        <w:t xml:space="preserve">. </w:t>
      </w:r>
    </w:p>
    <w:p w:rsidR="00CC63D6" w:rsidRPr="00B82E28" w:rsidRDefault="00CC63D6" w:rsidP="00CC63D6">
      <w:pPr>
        <w:spacing w:line="276" w:lineRule="auto"/>
        <w:ind w:firstLine="540"/>
        <w:rPr>
          <w:sz w:val="28"/>
          <w:szCs w:val="28"/>
        </w:rPr>
      </w:pPr>
      <w:r w:rsidRPr="00B82E28">
        <w:rPr>
          <w:sz w:val="28"/>
          <w:szCs w:val="28"/>
        </w:rPr>
        <w:t>Количественные числительные (до 100), порядковые числительные (до 30).</w:t>
      </w:r>
    </w:p>
    <w:p w:rsidR="00CC63D6" w:rsidRPr="00B82E28" w:rsidRDefault="00CC63D6" w:rsidP="00CC63D6">
      <w:pPr>
        <w:spacing w:line="276" w:lineRule="auto"/>
        <w:ind w:firstLine="540"/>
        <w:jc w:val="both"/>
        <w:rPr>
          <w:sz w:val="28"/>
          <w:szCs w:val="28"/>
          <w:lang w:val="de-DE"/>
        </w:rPr>
      </w:pPr>
      <w:r w:rsidRPr="00B82E28">
        <w:rPr>
          <w:sz w:val="28"/>
          <w:szCs w:val="28"/>
        </w:rPr>
        <w:t>Наиболееупотребительныепредлоги</w:t>
      </w:r>
      <w:r w:rsidRPr="00B82E28">
        <w:rPr>
          <w:sz w:val="28"/>
          <w:szCs w:val="28"/>
          <w:lang w:val="de-DE"/>
        </w:rPr>
        <w:t>: in, an, auf, hinter, neben, mit, über, unter, nach, zwischen, vor.</w:t>
      </w:r>
    </w:p>
    <w:p w:rsidR="00CC63D6" w:rsidRPr="00B82E28" w:rsidRDefault="00CC63D6" w:rsidP="00CC63D6">
      <w:pPr>
        <w:spacing w:line="276" w:lineRule="auto"/>
        <w:ind w:firstLine="540"/>
        <w:jc w:val="center"/>
        <w:rPr>
          <w:b/>
          <w:bCs/>
          <w:sz w:val="28"/>
          <w:szCs w:val="28"/>
        </w:rPr>
      </w:pPr>
      <w:r w:rsidRPr="00B82E28">
        <w:rPr>
          <w:b/>
          <w:bCs/>
          <w:sz w:val="28"/>
          <w:szCs w:val="28"/>
        </w:rPr>
        <w:t>Социокультурная  осведомленность</w:t>
      </w:r>
    </w:p>
    <w:p w:rsidR="00CC63D6" w:rsidRPr="00B82E28" w:rsidRDefault="00CC63D6" w:rsidP="00CC63D6">
      <w:pPr>
        <w:spacing w:line="276" w:lineRule="auto"/>
        <w:ind w:firstLine="540"/>
        <w:jc w:val="both"/>
        <w:rPr>
          <w:sz w:val="28"/>
          <w:szCs w:val="28"/>
        </w:rPr>
      </w:pPr>
      <w:r w:rsidRPr="00B82E28">
        <w:rPr>
          <w:sz w:val="28"/>
          <w:szCs w:val="28"/>
        </w:rPr>
        <w:t xml:space="preserve">В процессе обучения немецкому языку в начальной школе обучающиеся знакомятся: с названиями стран изучаемого языка; некоторыми литературными персонажами популярных детских произведений; сюжетами некоторых популярных сказок, а также небольшими произведениями детского фольклора (стихами, песнями) на немецком языке; элементарными формами речевого и неречевого поведения, принятого в странах изучаемого языка. </w:t>
      </w:r>
    </w:p>
    <w:p w:rsidR="00CC63D6" w:rsidRPr="00B82E28" w:rsidRDefault="00CC63D6" w:rsidP="00CC63D6">
      <w:pPr>
        <w:spacing w:line="276" w:lineRule="auto"/>
        <w:ind w:firstLine="540"/>
        <w:jc w:val="center"/>
        <w:rPr>
          <w:b/>
          <w:bCs/>
          <w:sz w:val="28"/>
          <w:szCs w:val="28"/>
        </w:rPr>
      </w:pPr>
      <w:r w:rsidRPr="00B82E28">
        <w:rPr>
          <w:b/>
          <w:bCs/>
          <w:sz w:val="28"/>
          <w:szCs w:val="28"/>
        </w:rPr>
        <w:t>Специальные  учебные  умения</w:t>
      </w:r>
    </w:p>
    <w:p w:rsidR="00CC63D6" w:rsidRPr="00B82E28" w:rsidRDefault="00CC63D6" w:rsidP="00CC63D6">
      <w:pPr>
        <w:spacing w:line="276" w:lineRule="auto"/>
        <w:ind w:firstLine="540"/>
        <w:jc w:val="both"/>
        <w:rPr>
          <w:sz w:val="28"/>
          <w:szCs w:val="28"/>
        </w:rPr>
      </w:pPr>
      <w:r w:rsidRPr="00B82E28">
        <w:rPr>
          <w:sz w:val="28"/>
          <w:szCs w:val="28"/>
        </w:rPr>
        <w:t xml:space="preserve">Младшие школьники овладевают следующими специальными (предметными) учебными умениями и навыками: </w:t>
      </w:r>
    </w:p>
    <w:p w:rsidR="00CC63D6" w:rsidRPr="00B82E28" w:rsidRDefault="00CC63D6" w:rsidP="00CC63D6">
      <w:pPr>
        <w:numPr>
          <w:ilvl w:val="0"/>
          <w:numId w:val="7"/>
        </w:numPr>
        <w:spacing w:line="276" w:lineRule="auto"/>
        <w:jc w:val="both"/>
        <w:rPr>
          <w:b/>
          <w:bCs/>
          <w:sz w:val="28"/>
          <w:szCs w:val="28"/>
        </w:rPr>
      </w:pPr>
      <w:r w:rsidRPr="00B82E28">
        <w:rPr>
          <w:sz w:val="28"/>
          <w:szCs w:val="28"/>
        </w:rPr>
        <w:t xml:space="preserve">   пользоваться  двуязычным словарем учебник</w:t>
      </w:r>
      <w:proofErr w:type="gramStart"/>
      <w:r w:rsidRPr="00B82E28">
        <w:rPr>
          <w:sz w:val="28"/>
          <w:szCs w:val="28"/>
        </w:rPr>
        <w:t>а(</w:t>
      </w:r>
      <w:proofErr w:type="gramEnd"/>
      <w:r w:rsidRPr="00B82E28">
        <w:rPr>
          <w:sz w:val="28"/>
          <w:szCs w:val="28"/>
        </w:rPr>
        <w:t>в том числе транскрипцией);</w:t>
      </w:r>
    </w:p>
    <w:p w:rsidR="00CC63D6" w:rsidRPr="00B82E28" w:rsidRDefault="00CC63D6" w:rsidP="00CC63D6">
      <w:pPr>
        <w:numPr>
          <w:ilvl w:val="0"/>
          <w:numId w:val="7"/>
        </w:numPr>
        <w:tabs>
          <w:tab w:val="clear" w:pos="1260"/>
          <w:tab w:val="num" w:pos="0"/>
        </w:tabs>
        <w:spacing w:line="276" w:lineRule="auto"/>
        <w:ind w:left="0" w:firstLine="900"/>
        <w:jc w:val="both"/>
        <w:rPr>
          <w:b/>
          <w:bCs/>
          <w:sz w:val="28"/>
          <w:szCs w:val="28"/>
        </w:rPr>
      </w:pPr>
      <w:r w:rsidRPr="00B82E28">
        <w:rPr>
          <w:sz w:val="28"/>
          <w:szCs w:val="28"/>
        </w:rPr>
        <w:t xml:space="preserve"> пользоваться  справочным материалом, представленным в виде таблиц, схем, правил;</w:t>
      </w:r>
    </w:p>
    <w:p w:rsidR="00CC63D6" w:rsidRPr="00B82E28" w:rsidRDefault="00CC63D6" w:rsidP="00CC63D6">
      <w:pPr>
        <w:numPr>
          <w:ilvl w:val="0"/>
          <w:numId w:val="7"/>
        </w:numPr>
        <w:tabs>
          <w:tab w:val="clear" w:pos="1260"/>
          <w:tab w:val="num" w:pos="0"/>
        </w:tabs>
        <w:spacing w:line="276" w:lineRule="auto"/>
        <w:ind w:left="0" w:firstLine="900"/>
        <w:jc w:val="both"/>
        <w:rPr>
          <w:b/>
          <w:bCs/>
          <w:sz w:val="28"/>
          <w:szCs w:val="28"/>
        </w:rPr>
      </w:pPr>
      <w:r w:rsidRPr="00B82E28">
        <w:rPr>
          <w:sz w:val="28"/>
          <w:szCs w:val="28"/>
        </w:rPr>
        <w:lastRenderedPageBreak/>
        <w:t>вести словарь (словарную тетрадь);</w:t>
      </w:r>
    </w:p>
    <w:p w:rsidR="00CC63D6" w:rsidRPr="00B82E28" w:rsidRDefault="00CC63D6" w:rsidP="00CC63D6">
      <w:pPr>
        <w:numPr>
          <w:ilvl w:val="0"/>
          <w:numId w:val="7"/>
        </w:numPr>
        <w:tabs>
          <w:tab w:val="clear" w:pos="1260"/>
          <w:tab w:val="num" w:pos="0"/>
        </w:tabs>
        <w:spacing w:line="276" w:lineRule="auto"/>
        <w:ind w:left="0" w:firstLine="900"/>
        <w:jc w:val="both"/>
        <w:rPr>
          <w:b/>
          <w:bCs/>
          <w:sz w:val="28"/>
          <w:szCs w:val="28"/>
        </w:rPr>
      </w:pPr>
      <w:r w:rsidRPr="00B82E28">
        <w:rPr>
          <w:sz w:val="28"/>
          <w:szCs w:val="28"/>
        </w:rPr>
        <w:t>систематизировать слова, например, по тематическому принципу;</w:t>
      </w:r>
    </w:p>
    <w:p w:rsidR="00CC63D6" w:rsidRPr="00B82E28" w:rsidRDefault="00CC63D6" w:rsidP="00CC63D6">
      <w:pPr>
        <w:numPr>
          <w:ilvl w:val="0"/>
          <w:numId w:val="7"/>
        </w:numPr>
        <w:tabs>
          <w:tab w:val="clear" w:pos="1260"/>
          <w:tab w:val="num" w:pos="0"/>
        </w:tabs>
        <w:spacing w:line="276" w:lineRule="auto"/>
        <w:ind w:left="0" w:firstLine="900"/>
        <w:jc w:val="both"/>
        <w:rPr>
          <w:b/>
          <w:bCs/>
          <w:sz w:val="28"/>
          <w:szCs w:val="28"/>
        </w:rPr>
      </w:pPr>
      <w:r w:rsidRPr="00B82E28">
        <w:rPr>
          <w:sz w:val="28"/>
          <w:szCs w:val="28"/>
        </w:rPr>
        <w:t>пользоваться языковой догадкой, например, при опознавании интернационализмов;</w:t>
      </w:r>
    </w:p>
    <w:p w:rsidR="00CC63D6" w:rsidRPr="00B82E28" w:rsidRDefault="00CC63D6" w:rsidP="00CC63D6">
      <w:pPr>
        <w:numPr>
          <w:ilvl w:val="0"/>
          <w:numId w:val="7"/>
        </w:numPr>
        <w:tabs>
          <w:tab w:val="clear" w:pos="1260"/>
          <w:tab w:val="num" w:pos="0"/>
        </w:tabs>
        <w:spacing w:line="276" w:lineRule="auto"/>
        <w:ind w:left="0" w:firstLine="900"/>
        <w:jc w:val="both"/>
        <w:rPr>
          <w:b/>
          <w:bCs/>
          <w:sz w:val="28"/>
          <w:szCs w:val="28"/>
        </w:rPr>
      </w:pPr>
      <w:r w:rsidRPr="00B82E28">
        <w:rPr>
          <w:sz w:val="28"/>
          <w:szCs w:val="28"/>
        </w:rPr>
        <w:t>делать обобщения  на основе структурно - функциональных схем простого предложения;</w:t>
      </w:r>
    </w:p>
    <w:p w:rsidR="00CC63D6" w:rsidRPr="00B82E28" w:rsidRDefault="00CC63D6" w:rsidP="00CC63D6">
      <w:pPr>
        <w:numPr>
          <w:ilvl w:val="0"/>
          <w:numId w:val="7"/>
        </w:numPr>
        <w:tabs>
          <w:tab w:val="clear" w:pos="1260"/>
          <w:tab w:val="num" w:pos="0"/>
        </w:tabs>
        <w:spacing w:line="276" w:lineRule="auto"/>
        <w:ind w:left="0" w:firstLine="900"/>
        <w:jc w:val="both"/>
        <w:rPr>
          <w:b/>
          <w:bCs/>
          <w:sz w:val="28"/>
          <w:szCs w:val="28"/>
        </w:rPr>
      </w:pPr>
      <w:r w:rsidRPr="00B82E28">
        <w:rPr>
          <w:sz w:val="28"/>
          <w:szCs w:val="28"/>
        </w:rPr>
        <w:t>опознавать грамматические явления, отсутствующие в родном языке, например, артикли.</w:t>
      </w:r>
    </w:p>
    <w:p w:rsidR="00CC63D6" w:rsidRPr="00B82E28" w:rsidRDefault="00CC63D6" w:rsidP="00CC63D6">
      <w:pPr>
        <w:spacing w:line="276" w:lineRule="auto"/>
        <w:ind w:firstLine="540"/>
        <w:jc w:val="center"/>
        <w:rPr>
          <w:b/>
          <w:bCs/>
          <w:sz w:val="28"/>
          <w:szCs w:val="28"/>
        </w:rPr>
      </w:pPr>
      <w:r w:rsidRPr="00B82E28">
        <w:rPr>
          <w:b/>
          <w:bCs/>
          <w:sz w:val="28"/>
          <w:szCs w:val="28"/>
        </w:rPr>
        <w:t>Общеучебные  умения   и   универсальные  учебные  действия</w:t>
      </w:r>
    </w:p>
    <w:p w:rsidR="00CC63D6" w:rsidRPr="00B82E28" w:rsidRDefault="00CC63D6" w:rsidP="00CC63D6">
      <w:pPr>
        <w:spacing w:line="276" w:lineRule="auto"/>
        <w:ind w:firstLine="540"/>
        <w:rPr>
          <w:i/>
          <w:sz w:val="28"/>
          <w:szCs w:val="28"/>
        </w:rPr>
      </w:pPr>
      <w:r w:rsidRPr="00B82E28">
        <w:rPr>
          <w:i/>
          <w:sz w:val="28"/>
          <w:szCs w:val="28"/>
        </w:rPr>
        <w:t>В  процессе  изучения  курса «Немецкий язык» младшие школьники:</w:t>
      </w:r>
    </w:p>
    <w:p w:rsidR="00CC63D6" w:rsidRPr="00B82E28" w:rsidRDefault="00CC63D6" w:rsidP="00CC63D6">
      <w:pPr>
        <w:numPr>
          <w:ilvl w:val="0"/>
          <w:numId w:val="8"/>
        </w:numPr>
        <w:tabs>
          <w:tab w:val="clear" w:pos="1320"/>
          <w:tab w:val="num" w:pos="0"/>
        </w:tabs>
        <w:spacing w:line="276" w:lineRule="auto"/>
        <w:ind w:left="0" w:firstLine="960"/>
        <w:jc w:val="both"/>
        <w:rPr>
          <w:sz w:val="28"/>
          <w:szCs w:val="28"/>
        </w:rPr>
      </w:pPr>
      <w:r w:rsidRPr="00B82E28">
        <w:rPr>
          <w:sz w:val="28"/>
          <w:szCs w:val="28"/>
        </w:rPr>
        <w:t>совершенствуют  приемы работы с текстом, опираясь на умения, приобретенные на уроках родного языка (прогнозировать содержание текста по заголовку, данным к тексту рисункам, списывать текст, выписывать отдельные слова и предложения из текста и т.п.);</w:t>
      </w:r>
    </w:p>
    <w:p w:rsidR="00CC63D6" w:rsidRPr="00B82E28" w:rsidRDefault="00CC63D6" w:rsidP="00CC63D6">
      <w:pPr>
        <w:numPr>
          <w:ilvl w:val="0"/>
          <w:numId w:val="8"/>
        </w:numPr>
        <w:tabs>
          <w:tab w:val="clear" w:pos="1320"/>
          <w:tab w:val="num" w:pos="0"/>
        </w:tabs>
        <w:spacing w:line="276" w:lineRule="auto"/>
        <w:ind w:left="0" w:firstLine="960"/>
        <w:jc w:val="both"/>
        <w:rPr>
          <w:sz w:val="28"/>
          <w:szCs w:val="28"/>
        </w:rPr>
      </w:pPr>
      <w:r w:rsidRPr="00B82E28">
        <w:rPr>
          <w:sz w:val="28"/>
          <w:szCs w:val="28"/>
        </w:rPr>
        <w:t>овладевают более разнообразными приемами раскрытия значения слова, используя словообразовательные элементы; синонимы, антонимы, контекст;</w:t>
      </w:r>
    </w:p>
    <w:p w:rsidR="00CC63D6" w:rsidRPr="00B82E28" w:rsidRDefault="00CC63D6" w:rsidP="00CC63D6">
      <w:pPr>
        <w:numPr>
          <w:ilvl w:val="0"/>
          <w:numId w:val="8"/>
        </w:numPr>
        <w:tabs>
          <w:tab w:val="clear" w:pos="1320"/>
          <w:tab w:val="num" w:pos="0"/>
        </w:tabs>
        <w:spacing w:line="276" w:lineRule="auto"/>
        <w:ind w:left="0" w:firstLine="960"/>
        <w:jc w:val="both"/>
        <w:rPr>
          <w:sz w:val="28"/>
          <w:szCs w:val="28"/>
        </w:rPr>
      </w:pPr>
      <w:r w:rsidRPr="00B82E28">
        <w:rPr>
          <w:sz w:val="28"/>
          <w:szCs w:val="28"/>
        </w:rPr>
        <w:t>совершенствуют общеречевые коммуникативные умения, например: начинать и завершать разговор, используя речевые клише; поддерживать беседу, задавая вопросы и переспрашивая;</w:t>
      </w:r>
    </w:p>
    <w:p w:rsidR="00CC63D6" w:rsidRPr="00B82E28" w:rsidRDefault="00CC63D6" w:rsidP="00CC63D6">
      <w:pPr>
        <w:numPr>
          <w:ilvl w:val="0"/>
          <w:numId w:val="8"/>
        </w:numPr>
        <w:tabs>
          <w:tab w:val="clear" w:pos="1320"/>
          <w:tab w:val="num" w:pos="0"/>
        </w:tabs>
        <w:spacing w:line="276" w:lineRule="auto"/>
        <w:ind w:left="0" w:firstLine="960"/>
        <w:jc w:val="both"/>
        <w:rPr>
          <w:sz w:val="28"/>
          <w:szCs w:val="28"/>
        </w:rPr>
      </w:pPr>
      <w:r w:rsidRPr="00B82E28">
        <w:rPr>
          <w:sz w:val="28"/>
          <w:szCs w:val="28"/>
        </w:rPr>
        <w:t>учатся  осуществлять самоконтроль, самооценку,</w:t>
      </w:r>
    </w:p>
    <w:p w:rsidR="00CC63D6" w:rsidRPr="00B82E28" w:rsidRDefault="00CC63D6" w:rsidP="00CC63D6">
      <w:pPr>
        <w:numPr>
          <w:ilvl w:val="0"/>
          <w:numId w:val="8"/>
        </w:numPr>
        <w:tabs>
          <w:tab w:val="clear" w:pos="1320"/>
          <w:tab w:val="num" w:pos="0"/>
        </w:tabs>
        <w:spacing w:line="276" w:lineRule="auto"/>
        <w:ind w:left="0" w:firstLine="960"/>
        <w:jc w:val="both"/>
        <w:rPr>
          <w:sz w:val="28"/>
          <w:szCs w:val="28"/>
        </w:rPr>
      </w:pPr>
      <w:r w:rsidRPr="00B82E28">
        <w:rPr>
          <w:sz w:val="28"/>
          <w:szCs w:val="28"/>
        </w:rPr>
        <w:t>учатся самостоятельно выполнять задания с использованием компьютера (при наличии мультимедийного приложения).</w:t>
      </w:r>
    </w:p>
    <w:p w:rsidR="00CC63D6" w:rsidRPr="00CC63D6" w:rsidRDefault="00CC63D6" w:rsidP="00CC63D6">
      <w:pPr>
        <w:numPr>
          <w:ilvl w:val="0"/>
          <w:numId w:val="8"/>
        </w:numPr>
        <w:spacing w:line="276" w:lineRule="auto"/>
        <w:jc w:val="center"/>
        <w:rPr>
          <w:b/>
          <w:sz w:val="28"/>
          <w:szCs w:val="28"/>
        </w:rPr>
      </w:pPr>
      <w:r w:rsidRPr="00B82E28">
        <w:rPr>
          <w:sz w:val="28"/>
          <w:szCs w:val="28"/>
        </w:rPr>
        <w:t>Общеучебные и специальные учебные умения, а  также  социокультурная осведомленность при</w:t>
      </w:r>
      <w:r>
        <w:rPr>
          <w:sz w:val="28"/>
          <w:szCs w:val="28"/>
        </w:rPr>
        <w:t xml:space="preserve">обретаются учащимися в процессе </w:t>
      </w:r>
      <w:r w:rsidRPr="00B82E28">
        <w:rPr>
          <w:sz w:val="28"/>
          <w:szCs w:val="28"/>
        </w:rPr>
        <w:t>формирования коммуникативных умений  в основных видах речевой деятельност</w:t>
      </w:r>
      <w:r>
        <w:rPr>
          <w:sz w:val="28"/>
          <w:szCs w:val="28"/>
        </w:rPr>
        <w:t>и.</w:t>
      </w:r>
    </w:p>
    <w:p w:rsidR="00E2673B" w:rsidRPr="005A7211" w:rsidRDefault="005A7211" w:rsidP="005A7211">
      <w:pPr>
        <w:spacing w:line="276" w:lineRule="auto"/>
        <w:ind w:firstLine="284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Содержание </w:t>
      </w:r>
      <w:r w:rsidR="00E2673B" w:rsidRPr="005A7211">
        <w:rPr>
          <w:b/>
          <w:bCs/>
          <w:color w:val="000000"/>
          <w:sz w:val="28"/>
          <w:szCs w:val="28"/>
        </w:rPr>
        <w:t xml:space="preserve"> учебного предмета</w:t>
      </w:r>
    </w:p>
    <w:p w:rsidR="00E2673B" w:rsidRPr="005A7211" w:rsidRDefault="005A7211" w:rsidP="005A7211">
      <w:pPr>
        <w:spacing w:line="276" w:lineRule="auto"/>
        <w:ind w:firstLine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E2673B" w:rsidRPr="005A7211">
        <w:rPr>
          <w:color w:val="000000"/>
          <w:sz w:val="28"/>
          <w:szCs w:val="28"/>
        </w:rPr>
        <w:t xml:space="preserve">Иностранный язык — один из важных учебных предметов в системе подготовки современного младшего школьника в условиях поликультурного и многоязычного мира. Наряду с русским языком и литературным чтением он формирует коммуникативную культуру школьника, способствует его общему речевому развитию, расширению кругозора и воспитанию. Изучение иностранного языка и в том числе немецкого способствует приобщению школьников к культуре другого народа и вместе с тем осознанию себя как носителей культуры и духовных ценностей своего народа и соответственно осознанию своей национальной идентичности. </w:t>
      </w:r>
    </w:p>
    <w:p w:rsidR="00E2673B" w:rsidRPr="00B0431E" w:rsidRDefault="005A7211" w:rsidP="00B0431E">
      <w:pPr>
        <w:shd w:val="clear" w:color="auto" w:fill="FFFFFF"/>
        <w:spacing w:before="119" w:line="276" w:lineRule="auto"/>
        <w:ind w:left="17" w:right="65" w:firstLine="319"/>
        <w:rPr>
          <w:color w:val="4F4F4F"/>
          <w:spacing w:val="-2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</w:t>
      </w:r>
      <w:r w:rsidR="00E2673B" w:rsidRPr="005A7211">
        <w:rPr>
          <w:color w:val="000000"/>
          <w:sz w:val="28"/>
          <w:szCs w:val="28"/>
        </w:rPr>
        <w:t>Изучение немецкого языка в начальной школе носит активный, деятельностный характер, и это соответствует возрастным особенностям младшего школьника, для которого активное взаимодействие с окружающим миром является естественной формой познания.</w:t>
      </w:r>
      <w:r w:rsidR="00E2673B" w:rsidRPr="005A7211">
        <w:rPr>
          <w:color w:val="4F4F4F"/>
          <w:spacing w:val="-2"/>
          <w:sz w:val="28"/>
          <w:szCs w:val="28"/>
        </w:rPr>
        <w:t xml:space="preserve"> </w:t>
      </w:r>
    </w:p>
    <w:p w:rsidR="00BC0EC8" w:rsidRPr="005A7211" w:rsidRDefault="00BC0EC8" w:rsidP="005A7211">
      <w:pPr>
        <w:spacing w:line="276" w:lineRule="auto"/>
        <w:jc w:val="both"/>
        <w:rPr>
          <w:sz w:val="28"/>
          <w:szCs w:val="28"/>
        </w:rPr>
      </w:pPr>
      <w:r w:rsidRPr="005A7211">
        <w:rPr>
          <w:sz w:val="28"/>
          <w:szCs w:val="28"/>
        </w:rPr>
        <w:tab/>
        <w:t xml:space="preserve">C учётом поставленных учебных, образовательных, воспитательных и развивающих целей изучения предмета «Иностранный язык» в начальной школе, формулируются следующие </w:t>
      </w:r>
      <w:r w:rsidRPr="005A7211">
        <w:rPr>
          <w:i/>
          <w:sz w:val="28"/>
          <w:szCs w:val="28"/>
        </w:rPr>
        <w:t>задачи:</w:t>
      </w:r>
    </w:p>
    <w:p w:rsidR="00BC0EC8" w:rsidRPr="005A7211" w:rsidRDefault="00BC0EC8" w:rsidP="005A7211">
      <w:pPr>
        <w:spacing w:line="276" w:lineRule="auto"/>
        <w:jc w:val="both"/>
        <w:rPr>
          <w:sz w:val="28"/>
          <w:szCs w:val="28"/>
        </w:rPr>
      </w:pPr>
      <w:r w:rsidRPr="005A7211">
        <w:rPr>
          <w:b/>
          <w:i/>
          <w:sz w:val="28"/>
          <w:szCs w:val="28"/>
        </w:rPr>
        <w:t>формировать</w:t>
      </w:r>
      <w:r w:rsidRPr="005A7211">
        <w:rPr>
          <w:sz w:val="28"/>
          <w:szCs w:val="28"/>
        </w:rPr>
        <w:t xml:space="preserve"> у младших школьников отношение к иностранному языку как средству межличностного и межкультурного общения на основе взаимопонимания с теми, кто говорит и пишет на изучаемом языке, а также как средству познавательной деятельности через устное общение, чтение, слушание и письменную речь; </w:t>
      </w:r>
    </w:p>
    <w:p w:rsidR="00BC0EC8" w:rsidRPr="005A7211" w:rsidRDefault="00BC0EC8" w:rsidP="005A7211">
      <w:pPr>
        <w:spacing w:line="276" w:lineRule="auto"/>
        <w:jc w:val="both"/>
        <w:rPr>
          <w:sz w:val="28"/>
          <w:szCs w:val="28"/>
        </w:rPr>
      </w:pPr>
      <w:r w:rsidRPr="005A7211">
        <w:rPr>
          <w:b/>
          <w:i/>
          <w:sz w:val="28"/>
          <w:szCs w:val="28"/>
        </w:rPr>
        <w:t xml:space="preserve"> развивать</w:t>
      </w:r>
      <w:r w:rsidRPr="005A7211">
        <w:rPr>
          <w:sz w:val="28"/>
          <w:szCs w:val="28"/>
        </w:rPr>
        <w:t xml:space="preserve"> на доступном уровне системные языковые представления младших школьников об изучаемом языке, его функционировании в устной и письменной речи, расширяя лингвистический кругозор учащихся и обеспечивая усвоение лексико-грамматических средств;</w:t>
      </w:r>
    </w:p>
    <w:p w:rsidR="00BC0EC8" w:rsidRPr="005A7211" w:rsidRDefault="00BC0EC8" w:rsidP="005A7211">
      <w:pPr>
        <w:spacing w:line="276" w:lineRule="auto"/>
        <w:jc w:val="both"/>
        <w:rPr>
          <w:sz w:val="28"/>
          <w:szCs w:val="28"/>
        </w:rPr>
      </w:pPr>
      <w:r w:rsidRPr="005A7211">
        <w:rPr>
          <w:b/>
          <w:i/>
          <w:sz w:val="28"/>
          <w:szCs w:val="28"/>
        </w:rPr>
        <w:t>создавать</w:t>
      </w:r>
      <w:r w:rsidRPr="005A7211">
        <w:rPr>
          <w:sz w:val="28"/>
          <w:szCs w:val="28"/>
        </w:rPr>
        <w:t xml:space="preserve"> педагогические условия для приобщения младших школьников к новому для них миру общения на изучаемом языке, преодоления языкового и культурного барьера и формирования мотивации овладения новыми коммуникативно-социальными умениями; </w:t>
      </w:r>
    </w:p>
    <w:p w:rsidR="00BC0EC8" w:rsidRPr="005A7211" w:rsidRDefault="00BC0EC8" w:rsidP="005A7211">
      <w:pPr>
        <w:spacing w:line="276" w:lineRule="auto"/>
        <w:jc w:val="both"/>
        <w:rPr>
          <w:sz w:val="28"/>
          <w:szCs w:val="28"/>
        </w:rPr>
      </w:pPr>
      <w:r w:rsidRPr="005A7211">
        <w:rPr>
          <w:b/>
          <w:i/>
          <w:sz w:val="28"/>
          <w:szCs w:val="28"/>
        </w:rPr>
        <w:t>воспитывать</w:t>
      </w:r>
      <w:r w:rsidRPr="005A7211">
        <w:rPr>
          <w:sz w:val="28"/>
          <w:szCs w:val="28"/>
        </w:rPr>
        <w:t xml:space="preserve"> качества личности учащихся начальной школы, их нравственно-ценностную ориентацию, эмоционально-чувственную сферу, а также познавательные способности, мышление и творчество в ходе овладения языковыми знаниями на коммуникативной основе; </w:t>
      </w:r>
    </w:p>
    <w:p w:rsidR="00BC0EC8" w:rsidRPr="005A7211" w:rsidRDefault="00BC0EC8" w:rsidP="005A7211">
      <w:pPr>
        <w:spacing w:line="276" w:lineRule="auto"/>
        <w:jc w:val="both"/>
        <w:rPr>
          <w:sz w:val="28"/>
          <w:szCs w:val="28"/>
        </w:rPr>
      </w:pPr>
      <w:r w:rsidRPr="005A7211">
        <w:rPr>
          <w:b/>
          <w:i/>
          <w:sz w:val="28"/>
          <w:szCs w:val="28"/>
        </w:rPr>
        <w:t xml:space="preserve"> включать</w:t>
      </w:r>
      <w:r w:rsidRPr="005A7211">
        <w:rPr>
          <w:sz w:val="28"/>
          <w:szCs w:val="28"/>
        </w:rPr>
        <w:t xml:space="preserve"> младших школьников в новый для них социально-коммуникативный опыт средствами обучающей игры, драматизации, фольклора, музыки, моделирования жизненных ситуаций, обсуждения доступных возрасту проблем, учебного сотрудничества и проектной деятельности; </w:t>
      </w:r>
    </w:p>
    <w:p w:rsidR="003C7A25" w:rsidRDefault="00BC0EC8" w:rsidP="00FB6985">
      <w:pPr>
        <w:spacing w:line="276" w:lineRule="auto"/>
        <w:ind w:firstLine="540"/>
        <w:rPr>
          <w:sz w:val="28"/>
          <w:szCs w:val="28"/>
        </w:rPr>
      </w:pPr>
      <w:r w:rsidRPr="005A7211">
        <w:rPr>
          <w:b/>
          <w:i/>
          <w:sz w:val="28"/>
          <w:szCs w:val="28"/>
        </w:rPr>
        <w:t>обучать</w:t>
      </w:r>
      <w:r w:rsidRPr="005A7211">
        <w:rPr>
          <w:sz w:val="28"/>
          <w:szCs w:val="28"/>
        </w:rPr>
        <w:t xml:space="preserve"> учащихся начальной школы универсальным познавательным стратегиям и способам работы с компонентами учебно-методического комплекта, мультимедийным приложением, учебной информацией в сети Интернет, символико-графической презентацией знаний, а также учебному сотрудничеству.   </w:t>
      </w:r>
    </w:p>
    <w:p w:rsidR="003C7A25" w:rsidRPr="00B82E28" w:rsidRDefault="003C7A25" w:rsidP="003C7A25">
      <w:pPr>
        <w:spacing w:line="276" w:lineRule="auto"/>
        <w:ind w:firstLine="540"/>
        <w:jc w:val="center"/>
        <w:rPr>
          <w:b/>
          <w:bCs/>
          <w:sz w:val="28"/>
          <w:szCs w:val="28"/>
        </w:rPr>
      </w:pPr>
      <w:r w:rsidRPr="00B82E28">
        <w:rPr>
          <w:b/>
          <w:bCs/>
          <w:sz w:val="28"/>
          <w:szCs w:val="28"/>
        </w:rPr>
        <w:t>Предметное содержание речи</w:t>
      </w:r>
    </w:p>
    <w:p w:rsidR="003C7A25" w:rsidRPr="00B82E28" w:rsidRDefault="003C7A25" w:rsidP="003C7A25">
      <w:pPr>
        <w:spacing w:line="276" w:lineRule="auto"/>
        <w:ind w:firstLine="540"/>
        <w:jc w:val="both"/>
        <w:rPr>
          <w:sz w:val="28"/>
          <w:szCs w:val="28"/>
        </w:rPr>
      </w:pPr>
      <w:r w:rsidRPr="00B82E28">
        <w:rPr>
          <w:b/>
          <w:bCs/>
          <w:sz w:val="28"/>
          <w:szCs w:val="28"/>
        </w:rPr>
        <w:t xml:space="preserve">Знакомство.  </w:t>
      </w:r>
      <w:r w:rsidRPr="00B82E28">
        <w:rPr>
          <w:sz w:val="28"/>
          <w:szCs w:val="28"/>
        </w:rPr>
        <w:t>С одноклассниками, учителем, персонажами детских произведений; имя, возраст. Приветствие, прощание (с использованием типичных фраз речевого этикета).</w:t>
      </w:r>
    </w:p>
    <w:p w:rsidR="003C7A25" w:rsidRPr="00B82E28" w:rsidRDefault="003C7A25" w:rsidP="003C7A25">
      <w:pPr>
        <w:spacing w:line="276" w:lineRule="auto"/>
        <w:ind w:firstLine="540"/>
        <w:jc w:val="both"/>
        <w:rPr>
          <w:sz w:val="28"/>
          <w:szCs w:val="28"/>
        </w:rPr>
      </w:pPr>
      <w:r w:rsidRPr="00B82E28">
        <w:rPr>
          <w:b/>
          <w:bCs/>
          <w:sz w:val="28"/>
          <w:szCs w:val="28"/>
        </w:rPr>
        <w:lastRenderedPageBreak/>
        <w:t>Я  и моя семья.</w:t>
      </w:r>
      <w:r w:rsidRPr="00B82E28">
        <w:rPr>
          <w:sz w:val="28"/>
          <w:szCs w:val="28"/>
        </w:rPr>
        <w:t xml:space="preserve"> Члены семьи, их имена, возраст, внешность, черты  характера, увлечения/хобби. Мой день (распорядок дня, домашние обязанности). Покупки в магазине: одежда, обувь, основные продукты питания. Любимая еда. Семейные праздники: день рождения, Новый год/Рождество. Подарки.</w:t>
      </w:r>
    </w:p>
    <w:p w:rsidR="003C7A25" w:rsidRPr="00B82E28" w:rsidRDefault="003C7A25" w:rsidP="003C7A25">
      <w:pPr>
        <w:spacing w:line="276" w:lineRule="auto"/>
        <w:ind w:firstLine="540"/>
        <w:jc w:val="both"/>
        <w:rPr>
          <w:sz w:val="28"/>
          <w:szCs w:val="28"/>
        </w:rPr>
      </w:pPr>
      <w:r w:rsidRPr="00B82E28">
        <w:rPr>
          <w:b/>
          <w:bCs/>
          <w:sz w:val="28"/>
          <w:szCs w:val="28"/>
        </w:rPr>
        <w:t>Мир моих увлечений.</w:t>
      </w:r>
      <w:r w:rsidRPr="00B82E28">
        <w:rPr>
          <w:sz w:val="28"/>
          <w:szCs w:val="28"/>
        </w:rPr>
        <w:t xml:space="preserve"> Мои любимые занятия. Виды спорта и спортивные игры. Мои любимые сказки. Выходной день (в зоопарке, цирке), каникулы. </w:t>
      </w:r>
    </w:p>
    <w:p w:rsidR="003C7A25" w:rsidRPr="00B82E28" w:rsidRDefault="003C7A25" w:rsidP="003C7A25">
      <w:pPr>
        <w:spacing w:line="276" w:lineRule="auto"/>
        <w:ind w:firstLine="540"/>
        <w:jc w:val="both"/>
        <w:rPr>
          <w:sz w:val="28"/>
          <w:szCs w:val="28"/>
        </w:rPr>
      </w:pPr>
      <w:r w:rsidRPr="00B82E28">
        <w:rPr>
          <w:b/>
          <w:bCs/>
          <w:sz w:val="28"/>
          <w:szCs w:val="28"/>
        </w:rPr>
        <w:t xml:space="preserve">Я   и  мои  друзья. </w:t>
      </w:r>
      <w:r w:rsidRPr="00B82E28">
        <w:rPr>
          <w:sz w:val="28"/>
          <w:szCs w:val="28"/>
        </w:rPr>
        <w:t xml:space="preserve">Имя, возраст, внешность, характер, увлечения/хобби. Совместные занятия. Письмо зарубежному другу. </w:t>
      </w:r>
      <w:proofErr w:type="gramStart"/>
      <w:r w:rsidRPr="00B82E28">
        <w:rPr>
          <w:sz w:val="28"/>
          <w:szCs w:val="28"/>
        </w:rPr>
        <w:t xml:space="preserve">Любимое домашнее животное: имя, возраст, цвет, размер, характер, что умеет делать. </w:t>
      </w:r>
      <w:proofErr w:type="gramEnd"/>
    </w:p>
    <w:p w:rsidR="003C7A25" w:rsidRPr="00B82E28" w:rsidRDefault="003C7A25" w:rsidP="003C7A25">
      <w:pPr>
        <w:spacing w:line="276" w:lineRule="auto"/>
        <w:ind w:firstLine="540"/>
        <w:jc w:val="both"/>
        <w:rPr>
          <w:sz w:val="28"/>
          <w:szCs w:val="28"/>
        </w:rPr>
      </w:pPr>
      <w:r w:rsidRPr="00B82E28">
        <w:rPr>
          <w:b/>
          <w:bCs/>
          <w:sz w:val="28"/>
          <w:szCs w:val="28"/>
        </w:rPr>
        <w:t>Моя школа.</w:t>
      </w:r>
      <w:r w:rsidRPr="00B82E28">
        <w:rPr>
          <w:sz w:val="28"/>
          <w:szCs w:val="28"/>
        </w:rPr>
        <w:t xml:space="preserve"> Классная комната, учебные предметы, школьные принадлежности. Учебные занятия на уроках. </w:t>
      </w:r>
    </w:p>
    <w:p w:rsidR="003C7A25" w:rsidRPr="00B82E28" w:rsidRDefault="003C7A25" w:rsidP="003C7A25">
      <w:pPr>
        <w:spacing w:line="276" w:lineRule="auto"/>
        <w:ind w:firstLine="540"/>
        <w:jc w:val="both"/>
        <w:rPr>
          <w:sz w:val="28"/>
          <w:szCs w:val="28"/>
        </w:rPr>
      </w:pPr>
      <w:r w:rsidRPr="00B82E28">
        <w:rPr>
          <w:b/>
          <w:bCs/>
          <w:sz w:val="28"/>
          <w:szCs w:val="28"/>
        </w:rPr>
        <w:t>Мир вокруг меня</w:t>
      </w:r>
      <w:r w:rsidRPr="00B82E28">
        <w:rPr>
          <w:sz w:val="28"/>
          <w:szCs w:val="28"/>
        </w:rPr>
        <w:t xml:space="preserve">. Мой дом/квартира/комната: названия комнат, их размер, предметы мебели и интерьера. Природа. Дикие и домашние животные. Любимое время года. Погода. </w:t>
      </w:r>
    </w:p>
    <w:p w:rsidR="003C7A25" w:rsidRPr="00B82E28" w:rsidRDefault="003C7A25" w:rsidP="003C7A25">
      <w:pPr>
        <w:spacing w:line="276" w:lineRule="auto"/>
        <w:ind w:firstLine="540"/>
        <w:jc w:val="both"/>
        <w:rPr>
          <w:sz w:val="28"/>
          <w:szCs w:val="28"/>
        </w:rPr>
      </w:pPr>
      <w:r w:rsidRPr="00B82E28">
        <w:rPr>
          <w:b/>
          <w:bCs/>
          <w:sz w:val="28"/>
          <w:szCs w:val="28"/>
        </w:rPr>
        <w:t xml:space="preserve">Страна/страны изучаемого языка и родная страна. </w:t>
      </w:r>
      <w:r w:rsidRPr="00B82E28">
        <w:rPr>
          <w:sz w:val="28"/>
          <w:szCs w:val="28"/>
        </w:rPr>
        <w:t xml:space="preserve">Общие сведения: название, столица. Литературные персонажи книг, популярных среди моих сверстников (имена героев книг, черты их характера). Небольшие произведения детского фольклора на изучаемом иностранном языке (рифмовки, стихи, песни, сказки). </w:t>
      </w:r>
    </w:p>
    <w:p w:rsidR="002C3680" w:rsidRPr="005A7211" w:rsidRDefault="003C7A25" w:rsidP="003C7A25">
      <w:pPr>
        <w:spacing w:line="276" w:lineRule="auto"/>
        <w:ind w:firstLine="540"/>
        <w:jc w:val="both"/>
        <w:rPr>
          <w:sz w:val="28"/>
          <w:szCs w:val="28"/>
        </w:rPr>
      </w:pPr>
      <w:r w:rsidRPr="00B82E28">
        <w:rPr>
          <w:sz w:val="28"/>
          <w:szCs w:val="28"/>
        </w:rPr>
        <w:t xml:space="preserve">Некоторые формы  речевого и неречевого этикета стран изучаемого языка в ряде ситуаций общения (в школе, во время совместной игры, в магазине). </w:t>
      </w:r>
    </w:p>
    <w:p w:rsidR="005A7211" w:rsidRDefault="005A7211" w:rsidP="006A5E68">
      <w:pPr>
        <w:jc w:val="center"/>
        <w:rPr>
          <w:bCs/>
        </w:rPr>
      </w:pPr>
    </w:p>
    <w:p w:rsidR="00334809" w:rsidRDefault="00334809" w:rsidP="00CC63D6">
      <w:pPr>
        <w:spacing w:line="276" w:lineRule="auto"/>
        <w:rPr>
          <w:sz w:val="28"/>
          <w:szCs w:val="28"/>
        </w:rPr>
      </w:pPr>
    </w:p>
    <w:p w:rsidR="00334809" w:rsidRDefault="00334809" w:rsidP="00B82E28">
      <w:pPr>
        <w:spacing w:line="276" w:lineRule="auto"/>
        <w:jc w:val="center"/>
        <w:rPr>
          <w:sz w:val="28"/>
          <w:szCs w:val="28"/>
        </w:rPr>
      </w:pPr>
    </w:p>
    <w:p w:rsidR="00CC63D6" w:rsidRDefault="00CC63D6" w:rsidP="00B82E28">
      <w:pPr>
        <w:spacing w:line="276" w:lineRule="auto"/>
        <w:jc w:val="center"/>
        <w:rPr>
          <w:sz w:val="28"/>
          <w:szCs w:val="28"/>
        </w:rPr>
      </w:pPr>
    </w:p>
    <w:p w:rsidR="00CC63D6" w:rsidRDefault="00CC63D6" w:rsidP="00B82E28">
      <w:pPr>
        <w:spacing w:line="276" w:lineRule="auto"/>
        <w:jc w:val="center"/>
        <w:rPr>
          <w:sz w:val="28"/>
          <w:szCs w:val="28"/>
        </w:rPr>
      </w:pPr>
    </w:p>
    <w:p w:rsidR="002D73CF" w:rsidRDefault="002D73CF" w:rsidP="00BD782D">
      <w:pPr>
        <w:jc w:val="center"/>
        <w:rPr>
          <w:b/>
          <w:sz w:val="48"/>
          <w:szCs w:val="36"/>
        </w:rPr>
      </w:pPr>
    </w:p>
    <w:p w:rsidR="00394789" w:rsidRDefault="00394789" w:rsidP="00BD782D">
      <w:pPr>
        <w:jc w:val="center"/>
        <w:rPr>
          <w:b/>
          <w:sz w:val="48"/>
          <w:szCs w:val="36"/>
        </w:rPr>
      </w:pPr>
    </w:p>
    <w:p w:rsidR="00394789" w:rsidRDefault="00394789" w:rsidP="00BD782D">
      <w:pPr>
        <w:jc w:val="center"/>
        <w:rPr>
          <w:b/>
          <w:sz w:val="48"/>
          <w:szCs w:val="36"/>
        </w:rPr>
      </w:pPr>
    </w:p>
    <w:p w:rsidR="00394789" w:rsidRDefault="00394789" w:rsidP="00BD782D">
      <w:pPr>
        <w:jc w:val="center"/>
        <w:rPr>
          <w:b/>
          <w:sz w:val="48"/>
          <w:szCs w:val="36"/>
        </w:rPr>
      </w:pPr>
    </w:p>
    <w:p w:rsidR="00394789" w:rsidRDefault="00394789" w:rsidP="00BD782D">
      <w:pPr>
        <w:jc w:val="center"/>
        <w:rPr>
          <w:b/>
          <w:sz w:val="48"/>
          <w:szCs w:val="36"/>
        </w:rPr>
      </w:pPr>
    </w:p>
    <w:p w:rsidR="008D3407" w:rsidRDefault="008D3407" w:rsidP="00BD782D">
      <w:pPr>
        <w:jc w:val="center"/>
        <w:rPr>
          <w:b/>
          <w:sz w:val="48"/>
          <w:szCs w:val="36"/>
        </w:rPr>
      </w:pPr>
    </w:p>
    <w:p w:rsidR="00A105BF" w:rsidRDefault="00A105BF" w:rsidP="00A105BF">
      <w:pPr>
        <w:spacing w:before="100" w:beforeAutospacing="1" w:after="100" w:afterAutospacing="1"/>
        <w:ind w:right="255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Тематическое планирование с указанием количества часов, отводимых на усвоение каждой темы</w:t>
      </w:r>
    </w:p>
    <w:p w:rsidR="00B0431E" w:rsidRDefault="00B0431E" w:rsidP="000F2439">
      <w:pPr>
        <w:rPr>
          <w:b/>
          <w:sz w:val="48"/>
          <w:szCs w:val="36"/>
        </w:rPr>
      </w:pPr>
    </w:p>
    <w:p w:rsidR="000F2439" w:rsidRDefault="000F2439" w:rsidP="000F2439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page" w:horzAnchor="margin" w:tblpXSpec="center" w:tblpY="1729"/>
        <w:tblW w:w="11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3866"/>
        <w:gridCol w:w="7"/>
        <w:gridCol w:w="1656"/>
        <w:gridCol w:w="2409"/>
        <w:gridCol w:w="2977"/>
      </w:tblGrid>
      <w:tr w:rsidR="000F2439" w:rsidRPr="00BD6085" w:rsidTr="00394789">
        <w:tc>
          <w:tcPr>
            <w:tcW w:w="675" w:type="dxa"/>
          </w:tcPr>
          <w:p w:rsidR="000F2439" w:rsidRPr="00BD6085" w:rsidRDefault="000F2439" w:rsidP="00394789">
            <w:pPr>
              <w:jc w:val="center"/>
              <w:rPr>
                <w:sz w:val="28"/>
                <w:szCs w:val="28"/>
              </w:rPr>
            </w:pPr>
            <w:r w:rsidRPr="00BD6085">
              <w:rPr>
                <w:sz w:val="28"/>
                <w:szCs w:val="28"/>
              </w:rPr>
              <w:t>№</w:t>
            </w:r>
          </w:p>
          <w:p w:rsidR="000F2439" w:rsidRPr="00BD6085" w:rsidRDefault="000F2439" w:rsidP="00394789">
            <w:pPr>
              <w:jc w:val="center"/>
              <w:rPr>
                <w:sz w:val="28"/>
                <w:szCs w:val="28"/>
              </w:rPr>
            </w:pPr>
            <w:proofErr w:type="gramStart"/>
            <w:r w:rsidRPr="00BD6085">
              <w:rPr>
                <w:sz w:val="28"/>
                <w:szCs w:val="28"/>
              </w:rPr>
              <w:t>п</w:t>
            </w:r>
            <w:proofErr w:type="gramEnd"/>
            <w:r w:rsidRPr="00BD6085">
              <w:rPr>
                <w:sz w:val="28"/>
                <w:szCs w:val="28"/>
              </w:rPr>
              <w:t>/п</w:t>
            </w:r>
          </w:p>
        </w:tc>
        <w:tc>
          <w:tcPr>
            <w:tcW w:w="3873" w:type="dxa"/>
            <w:gridSpan w:val="2"/>
            <w:vMerge w:val="restart"/>
          </w:tcPr>
          <w:p w:rsidR="000F2439" w:rsidRPr="00BD6085" w:rsidRDefault="000F2439" w:rsidP="00394789">
            <w:pPr>
              <w:jc w:val="center"/>
              <w:rPr>
                <w:sz w:val="28"/>
                <w:szCs w:val="28"/>
              </w:rPr>
            </w:pPr>
            <w:r w:rsidRPr="00BD6085">
              <w:rPr>
                <w:sz w:val="28"/>
                <w:szCs w:val="28"/>
              </w:rPr>
              <w:t>Тема</w:t>
            </w:r>
          </w:p>
          <w:p w:rsidR="000F2439" w:rsidRPr="00BD6085" w:rsidRDefault="000F2439" w:rsidP="003947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6" w:type="dxa"/>
            <w:vMerge w:val="restart"/>
          </w:tcPr>
          <w:p w:rsidR="000F2439" w:rsidRPr="00BD6085" w:rsidRDefault="000F2439" w:rsidP="00394789">
            <w:pPr>
              <w:spacing w:after="200" w:line="276" w:lineRule="auto"/>
              <w:rPr>
                <w:sz w:val="28"/>
                <w:szCs w:val="28"/>
              </w:rPr>
            </w:pPr>
            <w:r w:rsidRPr="00BD6085">
              <w:rPr>
                <w:sz w:val="28"/>
                <w:szCs w:val="28"/>
              </w:rPr>
              <w:t>Кол-во</w:t>
            </w:r>
          </w:p>
          <w:p w:rsidR="000F2439" w:rsidRPr="00BD6085" w:rsidRDefault="000F2439" w:rsidP="00394789">
            <w:pPr>
              <w:spacing w:after="200" w:line="276" w:lineRule="auto"/>
              <w:rPr>
                <w:sz w:val="28"/>
                <w:szCs w:val="28"/>
              </w:rPr>
            </w:pPr>
            <w:r w:rsidRPr="00BD6085">
              <w:rPr>
                <w:sz w:val="28"/>
                <w:szCs w:val="28"/>
              </w:rPr>
              <w:t>часов</w:t>
            </w:r>
          </w:p>
          <w:p w:rsidR="000F2439" w:rsidRPr="00BD6085" w:rsidRDefault="000F2439" w:rsidP="003947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  <w:gridSpan w:val="2"/>
          </w:tcPr>
          <w:p w:rsidR="000F2439" w:rsidRPr="00BD6085" w:rsidRDefault="000F2439" w:rsidP="00394789">
            <w:pPr>
              <w:jc w:val="center"/>
              <w:rPr>
                <w:sz w:val="28"/>
                <w:szCs w:val="28"/>
              </w:rPr>
            </w:pPr>
            <w:r w:rsidRPr="00BD6085">
              <w:rPr>
                <w:sz w:val="28"/>
                <w:szCs w:val="28"/>
              </w:rPr>
              <w:t>В том числе</w:t>
            </w:r>
          </w:p>
        </w:tc>
      </w:tr>
      <w:tr w:rsidR="000F2439" w:rsidRPr="00BD6085" w:rsidTr="00394789">
        <w:trPr>
          <w:trHeight w:val="1236"/>
        </w:trPr>
        <w:tc>
          <w:tcPr>
            <w:tcW w:w="675" w:type="dxa"/>
          </w:tcPr>
          <w:p w:rsidR="000F2439" w:rsidRPr="00BD6085" w:rsidRDefault="000F2439" w:rsidP="003947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73" w:type="dxa"/>
            <w:gridSpan w:val="2"/>
            <w:vMerge/>
          </w:tcPr>
          <w:p w:rsidR="000F2439" w:rsidRPr="00BD6085" w:rsidRDefault="000F2439" w:rsidP="003947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6" w:type="dxa"/>
            <w:vMerge/>
          </w:tcPr>
          <w:p w:rsidR="000F2439" w:rsidRPr="00BD6085" w:rsidRDefault="000F2439" w:rsidP="003947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0F2439" w:rsidRPr="00BD6085" w:rsidRDefault="000F2439" w:rsidP="00394789">
            <w:pPr>
              <w:jc w:val="center"/>
              <w:rPr>
                <w:sz w:val="28"/>
                <w:szCs w:val="28"/>
              </w:rPr>
            </w:pPr>
            <w:r w:rsidRPr="00BD6085">
              <w:rPr>
                <w:sz w:val="28"/>
                <w:szCs w:val="28"/>
              </w:rPr>
              <w:t>Занятия в форме внеурочной деятельности, проектная деятельность</w:t>
            </w:r>
          </w:p>
        </w:tc>
        <w:tc>
          <w:tcPr>
            <w:tcW w:w="2977" w:type="dxa"/>
          </w:tcPr>
          <w:p w:rsidR="000F2439" w:rsidRPr="00BD6085" w:rsidRDefault="000F2439" w:rsidP="00394789">
            <w:pPr>
              <w:jc w:val="center"/>
              <w:rPr>
                <w:sz w:val="28"/>
                <w:szCs w:val="28"/>
              </w:rPr>
            </w:pPr>
            <w:r w:rsidRPr="00BD6085">
              <w:rPr>
                <w:sz w:val="28"/>
                <w:szCs w:val="28"/>
              </w:rPr>
              <w:t>Контрольные, проверочные работы</w:t>
            </w:r>
          </w:p>
        </w:tc>
      </w:tr>
      <w:tr w:rsidR="000F2439" w:rsidRPr="00BD6085" w:rsidTr="00394789">
        <w:tc>
          <w:tcPr>
            <w:tcW w:w="675" w:type="dxa"/>
          </w:tcPr>
          <w:p w:rsidR="000F2439" w:rsidRPr="00BD6085" w:rsidRDefault="000F2439" w:rsidP="00394789">
            <w:pPr>
              <w:jc w:val="center"/>
              <w:rPr>
                <w:b/>
                <w:sz w:val="28"/>
                <w:szCs w:val="28"/>
              </w:rPr>
            </w:pPr>
            <w:r w:rsidRPr="00BD608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866" w:type="dxa"/>
          </w:tcPr>
          <w:p w:rsidR="000F2439" w:rsidRPr="00BD6085" w:rsidRDefault="000F2439" w:rsidP="0039478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Вводный курс. Часть первая.</w:t>
            </w:r>
          </w:p>
        </w:tc>
        <w:tc>
          <w:tcPr>
            <w:tcW w:w="1663" w:type="dxa"/>
            <w:gridSpan w:val="2"/>
          </w:tcPr>
          <w:p w:rsidR="000F2439" w:rsidRPr="00BD6085" w:rsidRDefault="000F2439" w:rsidP="00394789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32</w:t>
            </w:r>
          </w:p>
        </w:tc>
        <w:tc>
          <w:tcPr>
            <w:tcW w:w="2409" w:type="dxa"/>
          </w:tcPr>
          <w:p w:rsidR="000F2439" w:rsidRPr="00BD6085" w:rsidRDefault="000F2439" w:rsidP="003947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0F2439" w:rsidRPr="00BD6085" w:rsidRDefault="000F2439" w:rsidP="003947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F2439" w:rsidRPr="00BD6085" w:rsidTr="00394789">
        <w:tc>
          <w:tcPr>
            <w:tcW w:w="675" w:type="dxa"/>
          </w:tcPr>
          <w:p w:rsidR="000F2439" w:rsidRPr="00BD6085" w:rsidRDefault="000F2439" w:rsidP="00394789">
            <w:pPr>
              <w:jc w:val="center"/>
              <w:rPr>
                <w:b/>
                <w:sz w:val="28"/>
                <w:szCs w:val="28"/>
              </w:rPr>
            </w:pPr>
            <w:r w:rsidRPr="00BD608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866" w:type="dxa"/>
          </w:tcPr>
          <w:p w:rsidR="000F2439" w:rsidRPr="000F2439" w:rsidRDefault="000F2439" w:rsidP="00394789">
            <w:pPr>
              <w:jc w:val="center"/>
              <w:rPr>
                <w:b/>
                <w:i/>
                <w:sz w:val="28"/>
                <w:szCs w:val="28"/>
                <w:u w:val="single"/>
              </w:rPr>
            </w:pPr>
            <w:r w:rsidRPr="000F2439">
              <w:rPr>
                <w:b/>
                <w:i/>
                <w:sz w:val="28"/>
                <w:szCs w:val="28"/>
                <w:u w:val="single"/>
              </w:rPr>
              <w:t>Основной курс. Часть вторая.</w:t>
            </w:r>
          </w:p>
          <w:p w:rsidR="000F2439" w:rsidRPr="00BD6085" w:rsidRDefault="000F2439" w:rsidP="00394789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Новые персонажи учебника</w:t>
            </w:r>
          </w:p>
        </w:tc>
        <w:tc>
          <w:tcPr>
            <w:tcW w:w="1663" w:type="dxa"/>
            <w:gridSpan w:val="2"/>
          </w:tcPr>
          <w:p w:rsidR="000F2439" w:rsidRDefault="000F2439" w:rsidP="00394789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36</w:t>
            </w:r>
          </w:p>
          <w:p w:rsidR="000F2439" w:rsidRDefault="000F2439" w:rsidP="000F2439">
            <w:pPr>
              <w:jc w:val="center"/>
              <w:rPr>
                <w:sz w:val="28"/>
                <w:szCs w:val="28"/>
              </w:rPr>
            </w:pPr>
          </w:p>
          <w:p w:rsidR="000F2439" w:rsidRPr="000F2439" w:rsidRDefault="000F2439" w:rsidP="000F2439">
            <w:pPr>
              <w:jc w:val="center"/>
              <w:rPr>
                <w:b/>
                <w:sz w:val="28"/>
                <w:szCs w:val="28"/>
              </w:rPr>
            </w:pPr>
            <w:r w:rsidRPr="000F2439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409" w:type="dxa"/>
          </w:tcPr>
          <w:p w:rsidR="000F2439" w:rsidRPr="00BD6085" w:rsidRDefault="000F2439" w:rsidP="003947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0F2439" w:rsidRPr="00BD6085" w:rsidRDefault="000F2439" w:rsidP="00394789">
            <w:pPr>
              <w:jc w:val="center"/>
              <w:rPr>
                <w:sz w:val="28"/>
                <w:szCs w:val="28"/>
              </w:rPr>
            </w:pPr>
          </w:p>
        </w:tc>
      </w:tr>
      <w:tr w:rsidR="000F2439" w:rsidRPr="00BD6085" w:rsidTr="00394789">
        <w:tc>
          <w:tcPr>
            <w:tcW w:w="675" w:type="dxa"/>
          </w:tcPr>
          <w:p w:rsidR="000F2439" w:rsidRPr="00BD6085" w:rsidRDefault="000F2439" w:rsidP="00394789">
            <w:pPr>
              <w:jc w:val="center"/>
              <w:rPr>
                <w:b/>
                <w:sz w:val="28"/>
                <w:szCs w:val="28"/>
              </w:rPr>
            </w:pPr>
            <w:r w:rsidRPr="00BD6085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866" w:type="dxa"/>
          </w:tcPr>
          <w:p w:rsidR="000F2439" w:rsidRPr="00BD6085" w:rsidRDefault="000F2439" w:rsidP="00394789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Чьи это фотографии?</w:t>
            </w:r>
          </w:p>
        </w:tc>
        <w:tc>
          <w:tcPr>
            <w:tcW w:w="1663" w:type="dxa"/>
            <w:gridSpan w:val="2"/>
          </w:tcPr>
          <w:p w:rsidR="000F2439" w:rsidRPr="00BD6085" w:rsidRDefault="000F2439" w:rsidP="00394789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2409" w:type="dxa"/>
          </w:tcPr>
          <w:p w:rsidR="000F2439" w:rsidRPr="00BD6085" w:rsidRDefault="000F2439" w:rsidP="003947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0F2439" w:rsidRPr="00BD6085" w:rsidRDefault="000F2439" w:rsidP="00394789">
            <w:pPr>
              <w:jc w:val="center"/>
              <w:rPr>
                <w:sz w:val="28"/>
                <w:szCs w:val="28"/>
              </w:rPr>
            </w:pPr>
          </w:p>
        </w:tc>
      </w:tr>
      <w:tr w:rsidR="000F2439" w:rsidRPr="00BD6085" w:rsidTr="00394789">
        <w:tc>
          <w:tcPr>
            <w:tcW w:w="675" w:type="dxa"/>
          </w:tcPr>
          <w:p w:rsidR="000F2439" w:rsidRPr="00BD6085" w:rsidRDefault="000F2439" w:rsidP="00394789">
            <w:pPr>
              <w:jc w:val="center"/>
              <w:rPr>
                <w:b/>
                <w:sz w:val="28"/>
                <w:szCs w:val="28"/>
              </w:rPr>
            </w:pPr>
            <w:r w:rsidRPr="00BD6085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866" w:type="dxa"/>
          </w:tcPr>
          <w:p w:rsidR="000F2439" w:rsidRPr="00BD6085" w:rsidRDefault="000F2439" w:rsidP="00394789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Что делают сабина и Свен охотно дома?</w:t>
            </w:r>
          </w:p>
        </w:tc>
        <w:tc>
          <w:tcPr>
            <w:tcW w:w="1663" w:type="dxa"/>
            <w:gridSpan w:val="2"/>
          </w:tcPr>
          <w:p w:rsidR="000F2439" w:rsidRPr="00BD6085" w:rsidRDefault="000F2439" w:rsidP="00394789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2409" w:type="dxa"/>
          </w:tcPr>
          <w:p w:rsidR="000F2439" w:rsidRPr="00BD6085" w:rsidRDefault="000F2439" w:rsidP="003947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0F2439" w:rsidRPr="00BD6085" w:rsidRDefault="000F2439" w:rsidP="00394789">
            <w:pPr>
              <w:jc w:val="center"/>
              <w:rPr>
                <w:sz w:val="28"/>
                <w:szCs w:val="28"/>
              </w:rPr>
            </w:pPr>
          </w:p>
        </w:tc>
      </w:tr>
      <w:tr w:rsidR="000F2439" w:rsidRPr="00BD6085" w:rsidTr="00394789">
        <w:tc>
          <w:tcPr>
            <w:tcW w:w="675" w:type="dxa"/>
          </w:tcPr>
          <w:p w:rsidR="000F2439" w:rsidRPr="00BD6085" w:rsidRDefault="000F2439" w:rsidP="00394789">
            <w:pPr>
              <w:jc w:val="center"/>
              <w:rPr>
                <w:b/>
                <w:sz w:val="28"/>
                <w:szCs w:val="28"/>
              </w:rPr>
            </w:pPr>
            <w:r w:rsidRPr="00BD6085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866" w:type="dxa"/>
          </w:tcPr>
          <w:p w:rsidR="000F2439" w:rsidRPr="00BD6085" w:rsidRDefault="000F2439" w:rsidP="00394789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Что мы только не делаем!</w:t>
            </w:r>
          </w:p>
        </w:tc>
        <w:tc>
          <w:tcPr>
            <w:tcW w:w="1663" w:type="dxa"/>
            <w:gridSpan w:val="2"/>
          </w:tcPr>
          <w:p w:rsidR="000F2439" w:rsidRPr="00BD6085" w:rsidRDefault="000F2439" w:rsidP="00394789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2409" w:type="dxa"/>
          </w:tcPr>
          <w:p w:rsidR="000F2439" w:rsidRPr="00BD6085" w:rsidRDefault="000F2439" w:rsidP="003947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0F2439" w:rsidRPr="00BD6085" w:rsidRDefault="000F2439" w:rsidP="00394789">
            <w:pPr>
              <w:jc w:val="center"/>
              <w:rPr>
                <w:sz w:val="28"/>
                <w:szCs w:val="28"/>
              </w:rPr>
            </w:pPr>
          </w:p>
        </w:tc>
      </w:tr>
      <w:tr w:rsidR="000F2439" w:rsidRPr="00BD6085" w:rsidTr="00394789">
        <w:tc>
          <w:tcPr>
            <w:tcW w:w="675" w:type="dxa"/>
          </w:tcPr>
          <w:p w:rsidR="000F2439" w:rsidRPr="00BD6085" w:rsidRDefault="000F2439" w:rsidP="00394789">
            <w:pPr>
              <w:jc w:val="center"/>
              <w:rPr>
                <w:b/>
                <w:sz w:val="28"/>
                <w:szCs w:val="28"/>
              </w:rPr>
            </w:pPr>
            <w:r w:rsidRPr="00BD6085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3866" w:type="dxa"/>
          </w:tcPr>
          <w:p w:rsidR="000F2439" w:rsidRPr="00BD6085" w:rsidRDefault="000F2439" w:rsidP="00394789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Покажем на нашем празднике некоторые сценки!</w:t>
            </w:r>
          </w:p>
        </w:tc>
        <w:tc>
          <w:tcPr>
            <w:tcW w:w="1663" w:type="dxa"/>
            <w:gridSpan w:val="2"/>
          </w:tcPr>
          <w:p w:rsidR="000F2439" w:rsidRPr="00BD6085" w:rsidRDefault="000F2439" w:rsidP="00394789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2409" w:type="dxa"/>
          </w:tcPr>
          <w:p w:rsidR="000F2439" w:rsidRPr="00BD6085" w:rsidRDefault="000F2439" w:rsidP="003947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0F2439" w:rsidRPr="00BD6085" w:rsidRDefault="000F2439" w:rsidP="00394789">
            <w:pPr>
              <w:jc w:val="center"/>
              <w:rPr>
                <w:sz w:val="28"/>
                <w:szCs w:val="28"/>
              </w:rPr>
            </w:pPr>
          </w:p>
        </w:tc>
      </w:tr>
      <w:tr w:rsidR="000F2439" w:rsidRPr="00BD6085" w:rsidTr="00394789">
        <w:tc>
          <w:tcPr>
            <w:tcW w:w="675" w:type="dxa"/>
          </w:tcPr>
          <w:p w:rsidR="000F2439" w:rsidRPr="00BD6085" w:rsidRDefault="000F2439" w:rsidP="00394789">
            <w:pPr>
              <w:jc w:val="center"/>
              <w:rPr>
                <w:b/>
                <w:sz w:val="28"/>
                <w:szCs w:val="28"/>
              </w:rPr>
            </w:pPr>
            <w:r w:rsidRPr="00BD6085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3866" w:type="dxa"/>
          </w:tcPr>
          <w:p w:rsidR="000F2439" w:rsidRPr="00BD6085" w:rsidRDefault="000F2439" w:rsidP="00394789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Приглашаем на праздник!</w:t>
            </w:r>
          </w:p>
        </w:tc>
        <w:tc>
          <w:tcPr>
            <w:tcW w:w="1663" w:type="dxa"/>
            <w:gridSpan w:val="2"/>
          </w:tcPr>
          <w:p w:rsidR="000F2439" w:rsidRPr="00BD6085" w:rsidRDefault="000F2439" w:rsidP="00394789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2409" w:type="dxa"/>
          </w:tcPr>
          <w:p w:rsidR="000F2439" w:rsidRPr="00BD6085" w:rsidRDefault="000F2439" w:rsidP="003947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0F2439" w:rsidRPr="00BD6085" w:rsidRDefault="000F2439" w:rsidP="003947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F2439" w:rsidRPr="00BD6085" w:rsidTr="00394789">
        <w:tc>
          <w:tcPr>
            <w:tcW w:w="675" w:type="dxa"/>
          </w:tcPr>
          <w:p w:rsidR="000F2439" w:rsidRPr="00BD6085" w:rsidRDefault="000F2439" w:rsidP="0039478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66" w:type="dxa"/>
          </w:tcPr>
          <w:p w:rsidR="000F2439" w:rsidRPr="00BD6085" w:rsidRDefault="000F2439" w:rsidP="00394789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ИТОГО:</w:t>
            </w:r>
          </w:p>
        </w:tc>
        <w:tc>
          <w:tcPr>
            <w:tcW w:w="1663" w:type="dxa"/>
            <w:gridSpan w:val="2"/>
          </w:tcPr>
          <w:p w:rsidR="000F2439" w:rsidRPr="00BD6085" w:rsidRDefault="00F5795A" w:rsidP="00394789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68</w:t>
            </w:r>
          </w:p>
        </w:tc>
        <w:tc>
          <w:tcPr>
            <w:tcW w:w="2409" w:type="dxa"/>
          </w:tcPr>
          <w:p w:rsidR="000F2439" w:rsidRPr="00BD6085" w:rsidRDefault="00F5795A" w:rsidP="00394789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-</w:t>
            </w:r>
          </w:p>
        </w:tc>
        <w:tc>
          <w:tcPr>
            <w:tcW w:w="2977" w:type="dxa"/>
          </w:tcPr>
          <w:p w:rsidR="000F2439" w:rsidRPr="00BD6085" w:rsidRDefault="00F5795A" w:rsidP="00394789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</w:tr>
    </w:tbl>
    <w:p w:rsidR="00F5795A" w:rsidRDefault="00F5795A" w:rsidP="000F2439">
      <w:pPr>
        <w:jc w:val="center"/>
        <w:rPr>
          <w:b/>
          <w:sz w:val="28"/>
          <w:szCs w:val="28"/>
        </w:rPr>
      </w:pPr>
    </w:p>
    <w:p w:rsidR="00F5795A" w:rsidRPr="00F5795A" w:rsidRDefault="00F5795A" w:rsidP="00F5795A">
      <w:pPr>
        <w:rPr>
          <w:sz w:val="28"/>
          <w:szCs w:val="28"/>
        </w:rPr>
      </w:pPr>
    </w:p>
    <w:p w:rsidR="00F5795A" w:rsidRPr="00F5795A" w:rsidRDefault="00F5795A" w:rsidP="00F5795A">
      <w:pPr>
        <w:rPr>
          <w:sz w:val="28"/>
          <w:szCs w:val="28"/>
        </w:rPr>
      </w:pPr>
    </w:p>
    <w:p w:rsidR="00F5795A" w:rsidRPr="00F5795A" w:rsidRDefault="00F5795A" w:rsidP="00F5795A">
      <w:pPr>
        <w:rPr>
          <w:sz w:val="28"/>
          <w:szCs w:val="28"/>
        </w:rPr>
      </w:pPr>
    </w:p>
    <w:p w:rsidR="00F5795A" w:rsidRPr="00F5795A" w:rsidRDefault="00F5795A" w:rsidP="00F5795A">
      <w:pPr>
        <w:rPr>
          <w:sz w:val="28"/>
          <w:szCs w:val="28"/>
        </w:rPr>
      </w:pPr>
    </w:p>
    <w:p w:rsidR="00F5795A" w:rsidRPr="00F5795A" w:rsidRDefault="00F5795A" w:rsidP="00F5795A">
      <w:pPr>
        <w:rPr>
          <w:sz w:val="28"/>
          <w:szCs w:val="28"/>
        </w:rPr>
      </w:pPr>
    </w:p>
    <w:p w:rsidR="00F5795A" w:rsidRPr="00F5795A" w:rsidRDefault="00F5795A" w:rsidP="00F5795A">
      <w:pPr>
        <w:rPr>
          <w:sz w:val="28"/>
          <w:szCs w:val="28"/>
        </w:rPr>
      </w:pPr>
    </w:p>
    <w:p w:rsidR="00F5795A" w:rsidRPr="00F5795A" w:rsidRDefault="00F5795A" w:rsidP="00F5795A">
      <w:pPr>
        <w:rPr>
          <w:sz w:val="28"/>
          <w:szCs w:val="28"/>
        </w:rPr>
      </w:pPr>
    </w:p>
    <w:p w:rsidR="00F5795A" w:rsidRPr="00F5795A" w:rsidRDefault="00F5795A" w:rsidP="00F5795A">
      <w:pPr>
        <w:rPr>
          <w:sz w:val="28"/>
          <w:szCs w:val="28"/>
        </w:rPr>
      </w:pPr>
    </w:p>
    <w:p w:rsidR="00F5795A" w:rsidRPr="00F5795A" w:rsidRDefault="00F5795A" w:rsidP="00F5795A">
      <w:pPr>
        <w:rPr>
          <w:sz w:val="28"/>
          <w:szCs w:val="28"/>
        </w:rPr>
      </w:pPr>
    </w:p>
    <w:p w:rsidR="00F5795A" w:rsidRPr="00F5795A" w:rsidRDefault="00F5795A" w:rsidP="00F5795A">
      <w:pPr>
        <w:rPr>
          <w:sz w:val="28"/>
          <w:szCs w:val="28"/>
        </w:rPr>
      </w:pPr>
    </w:p>
    <w:p w:rsidR="00F5795A" w:rsidRPr="00F5795A" w:rsidRDefault="00F5795A" w:rsidP="00F5795A">
      <w:pPr>
        <w:rPr>
          <w:sz w:val="28"/>
          <w:szCs w:val="28"/>
        </w:rPr>
      </w:pPr>
    </w:p>
    <w:p w:rsidR="00F5795A" w:rsidRPr="00F5795A" w:rsidRDefault="00F5795A" w:rsidP="00F5795A">
      <w:pPr>
        <w:rPr>
          <w:sz w:val="28"/>
          <w:szCs w:val="28"/>
        </w:rPr>
      </w:pPr>
    </w:p>
    <w:p w:rsidR="00F5795A" w:rsidRPr="00F5795A" w:rsidRDefault="00F5795A" w:rsidP="00F5795A">
      <w:pPr>
        <w:rPr>
          <w:sz w:val="28"/>
          <w:szCs w:val="28"/>
        </w:rPr>
      </w:pPr>
    </w:p>
    <w:p w:rsidR="00F5795A" w:rsidRPr="00F5795A" w:rsidRDefault="00F5795A" w:rsidP="00F5795A">
      <w:pPr>
        <w:rPr>
          <w:sz w:val="28"/>
          <w:szCs w:val="28"/>
        </w:rPr>
      </w:pPr>
    </w:p>
    <w:p w:rsidR="00F5795A" w:rsidRPr="00F5795A" w:rsidRDefault="00F5795A" w:rsidP="00F5795A">
      <w:pPr>
        <w:rPr>
          <w:sz w:val="28"/>
          <w:szCs w:val="28"/>
        </w:rPr>
      </w:pPr>
    </w:p>
    <w:p w:rsidR="00F5795A" w:rsidRPr="00F5795A" w:rsidRDefault="00F5795A" w:rsidP="00F5795A">
      <w:pPr>
        <w:rPr>
          <w:sz w:val="28"/>
          <w:szCs w:val="28"/>
        </w:rPr>
      </w:pPr>
    </w:p>
    <w:p w:rsidR="00F5795A" w:rsidRPr="00F5795A" w:rsidRDefault="00F5795A" w:rsidP="00F5795A">
      <w:pPr>
        <w:rPr>
          <w:sz w:val="28"/>
          <w:szCs w:val="28"/>
        </w:rPr>
      </w:pPr>
    </w:p>
    <w:p w:rsidR="00F5795A" w:rsidRDefault="00F5795A" w:rsidP="00F5795A">
      <w:pPr>
        <w:rPr>
          <w:sz w:val="28"/>
          <w:szCs w:val="28"/>
        </w:rPr>
      </w:pPr>
    </w:p>
    <w:p w:rsidR="00F5795A" w:rsidRDefault="00F5795A" w:rsidP="00F5795A">
      <w:pPr>
        <w:rPr>
          <w:sz w:val="28"/>
          <w:szCs w:val="28"/>
        </w:rPr>
      </w:pPr>
    </w:p>
    <w:p w:rsidR="000F2439" w:rsidRDefault="000F2439" w:rsidP="00F5795A">
      <w:pPr>
        <w:jc w:val="center"/>
        <w:rPr>
          <w:sz w:val="28"/>
          <w:szCs w:val="28"/>
        </w:rPr>
      </w:pPr>
    </w:p>
    <w:p w:rsidR="00F5795A" w:rsidRDefault="00F5795A" w:rsidP="00F5795A">
      <w:pPr>
        <w:jc w:val="center"/>
        <w:rPr>
          <w:sz w:val="28"/>
          <w:szCs w:val="28"/>
        </w:rPr>
      </w:pPr>
    </w:p>
    <w:p w:rsidR="00F5795A" w:rsidRDefault="00F5795A" w:rsidP="00F5795A">
      <w:pPr>
        <w:jc w:val="center"/>
        <w:rPr>
          <w:sz w:val="28"/>
          <w:szCs w:val="28"/>
        </w:rPr>
      </w:pPr>
    </w:p>
    <w:p w:rsidR="00F5795A" w:rsidRDefault="00F5795A" w:rsidP="00F5795A">
      <w:pPr>
        <w:jc w:val="center"/>
        <w:rPr>
          <w:sz w:val="28"/>
          <w:szCs w:val="28"/>
        </w:rPr>
      </w:pPr>
    </w:p>
    <w:p w:rsidR="00A105BF" w:rsidRDefault="00A105BF" w:rsidP="00A105BF">
      <w:pPr>
        <w:rPr>
          <w:sz w:val="28"/>
          <w:szCs w:val="28"/>
        </w:rPr>
      </w:pPr>
    </w:p>
    <w:p w:rsidR="00F5795A" w:rsidRDefault="00F5795A" w:rsidP="00A105BF">
      <w:pPr>
        <w:ind w:left="-851"/>
        <w:jc w:val="center"/>
        <w:rPr>
          <w:b/>
          <w:bCs/>
          <w:color w:val="000000"/>
          <w:sz w:val="28"/>
        </w:rPr>
      </w:pPr>
      <w:r w:rsidRPr="007D4874">
        <w:rPr>
          <w:b/>
          <w:bCs/>
          <w:color w:val="000000"/>
          <w:sz w:val="28"/>
        </w:rPr>
        <w:t>Календарно-тематическое планирование</w:t>
      </w:r>
    </w:p>
    <w:p w:rsidR="00A105BF" w:rsidRDefault="00A105BF" w:rsidP="00A105BF">
      <w:pPr>
        <w:ind w:left="-851" w:right="366"/>
        <w:jc w:val="center"/>
        <w:rPr>
          <w:b/>
          <w:bCs/>
          <w:color w:val="000000"/>
          <w:sz w:val="28"/>
        </w:rPr>
      </w:pPr>
    </w:p>
    <w:tbl>
      <w:tblPr>
        <w:tblpPr w:leftFromText="180" w:rightFromText="180" w:vertAnchor="text" w:horzAnchor="margin" w:tblpXSpec="center" w:tblpY="8"/>
        <w:tblW w:w="1612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6"/>
        <w:gridCol w:w="1983"/>
        <w:gridCol w:w="577"/>
        <w:gridCol w:w="4491"/>
        <w:gridCol w:w="2552"/>
        <w:gridCol w:w="4570"/>
        <w:gridCol w:w="1417"/>
      </w:tblGrid>
      <w:tr w:rsidR="00A105BF" w:rsidRPr="007D4874" w:rsidTr="008D3407">
        <w:trPr>
          <w:trHeight w:val="300"/>
        </w:trPr>
        <w:tc>
          <w:tcPr>
            <w:tcW w:w="5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№</w:t>
            </w:r>
          </w:p>
        </w:tc>
        <w:tc>
          <w:tcPr>
            <w:tcW w:w="19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Тема урока.</w:t>
            </w:r>
          </w:p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Тип урока</w:t>
            </w:r>
          </w:p>
        </w:tc>
        <w:tc>
          <w:tcPr>
            <w:tcW w:w="5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ind w:left="-108" w:right="-108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Кол-во часов</w:t>
            </w:r>
          </w:p>
        </w:tc>
        <w:tc>
          <w:tcPr>
            <w:tcW w:w="116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center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Планируемые результаты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Default="00A105BF" w:rsidP="00A105BF">
            <w:pPr>
              <w:jc w:val="center"/>
              <w:rPr>
                <w:color w:val="000000"/>
              </w:rPr>
            </w:pPr>
          </w:p>
          <w:p w:rsidR="00A105BF" w:rsidRPr="007D4874" w:rsidRDefault="00A105BF" w:rsidP="00A105BF">
            <w:pPr>
              <w:jc w:val="center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Дата</w:t>
            </w:r>
          </w:p>
        </w:tc>
      </w:tr>
      <w:tr w:rsidR="00A105BF" w:rsidRPr="007D4874" w:rsidTr="008D3407">
        <w:trPr>
          <w:trHeight w:val="620"/>
        </w:trPr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105BF" w:rsidRPr="007D4874" w:rsidRDefault="00A105BF" w:rsidP="00A105B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105BF" w:rsidRPr="007D4874" w:rsidRDefault="00A105BF" w:rsidP="00A105B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105BF" w:rsidRPr="007D4874" w:rsidRDefault="00A105BF" w:rsidP="00A105B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rFonts w:ascii="Arial" w:hAnsi="Arial" w:cs="Arial"/>
                <w:color w:val="000000"/>
              </w:rPr>
            </w:pPr>
            <w:r>
              <w:rPr>
                <w:color w:val="000000"/>
              </w:rPr>
              <w:t xml:space="preserve">                </w:t>
            </w:r>
            <w:r w:rsidRPr="007D4874">
              <w:rPr>
                <w:color w:val="000000"/>
              </w:rPr>
              <w:t>Предметные УУД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Метапредметные УУД</w:t>
            </w: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Личностные УУД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105BF" w:rsidRPr="007D4874" w:rsidRDefault="00A105BF" w:rsidP="00A105BF">
            <w:pPr>
              <w:rPr>
                <w:rFonts w:ascii="Arial" w:hAnsi="Arial" w:cs="Arial"/>
                <w:color w:val="000000"/>
              </w:rPr>
            </w:pPr>
          </w:p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b/>
                <w:bCs/>
                <w:color w:val="000000"/>
              </w:rPr>
              <w:t>Вводный курс. Часть I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32ч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1.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Что надо знать перед тем, как отправиться в путь?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i/>
                <w:iCs/>
                <w:color w:val="000000"/>
              </w:rPr>
              <w:t>Воспринимать на слух</w:t>
            </w:r>
            <w:r w:rsidRPr="007D4874">
              <w:rPr>
                <w:color w:val="000000"/>
              </w:rPr>
              <w:t>информацию о стране изучаемого языка — Германии.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i/>
                <w:iCs/>
                <w:color w:val="000000"/>
              </w:rPr>
              <w:t>Рассматривать</w:t>
            </w:r>
            <w:r w:rsidRPr="007D4874">
              <w:rPr>
                <w:color w:val="000000"/>
              </w:rPr>
              <w:t>учебный комплект «Немецкий язык. Первые шаги».</w:t>
            </w: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ind w:left="-104" w:right="-114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Освоение социальной роли обучающегося, развитие мотивов учебной деятельности и формирование личностного смысла учения;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Default="00A105BF" w:rsidP="00A105BF">
            <w:pPr>
              <w:rPr>
                <w:sz w:val="1"/>
              </w:rPr>
            </w:pPr>
            <w:r>
              <w:rPr>
                <w:sz w:val="1"/>
              </w:rPr>
              <w:t xml:space="preserve">В  </w:t>
            </w:r>
          </w:p>
          <w:p w:rsidR="00A105BF" w:rsidRPr="007D4874" w:rsidRDefault="008D3407" w:rsidP="008D3407">
            <w:pPr>
              <w:jc w:val="center"/>
              <w:rPr>
                <w:sz w:val="1"/>
              </w:rPr>
            </w:pPr>
            <w:r>
              <w:t>05.09</w:t>
            </w:r>
            <w:r>
              <w:rPr>
                <w:sz w:val="1"/>
              </w:rPr>
              <w:t>0</w:t>
            </w:r>
          </w:p>
        </w:tc>
      </w:tr>
      <w:tr w:rsidR="00A105BF" w:rsidRPr="007D4874" w:rsidTr="008D3407">
        <w:trPr>
          <w:trHeight w:val="260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ind w:left="-993" w:right="462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2.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Давайте познакомимся!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i/>
                <w:iCs/>
                <w:color w:val="000000"/>
              </w:rPr>
              <w:t>Воспроизводить</w:t>
            </w:r>
            <w:r w:rsidRPr="007D4874">
              <w:rPr>
                <w:color w:val="000000"/>
              </w:rPr>
              <w:t>графически и каллиграфически корректно по образцу буквы: </w:t>
            </w:r>
            <w:r w:rsidRPr="007D4874">
              <w:rPr>
                <w:i/>
                <w:iCs/>
                <w:color w:val="000000"/>
              </w:rPr>
              <w:t>Аа, Ее, Ii, Оо, Uu, </w:t>
            </w:r>
            <w:r w:rsidRPr="007D4874">
              <w:rPr>
                <w:color w:val="000000"/>
              </w:rPr>
              <w:t>а также </w:t>
            </w:r>
            <w:r w:rsidRPr="007D4874">
              <w:rPr>
                <w:i/>
                <w:iCs/>
                <w:color w:val="000000"/>
              </w:rPr>
              <w:t>различать на слух </w:t>
            </w:r>
            <w:r w:rsidRPr="007D4874">
              <w:rPr>
                <w:color w:val="000000"/>
              </w:rPr>
              <w:t>и адекватно произносить звуки.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i/>
                <w:iCs/>
                <w:color w:val="000000"/>
              </w:rPr>
              <w:t>Вести </w:t>
            </w:r>
            <w:r w:rsidRPr="007D4874">
              <w:rPr>
                <w:color w:val="000000"/>
              </w:rPr>
              <w:t xml:space="preserve">этикетный диалог в ситуации бытового общения (приветствовать, прощаться) </w:t>
            </w: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ind w:left="-104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Формирование целостного, социально ориентированного взгляда на мир в его органичном единстве и разнообразии природы, народов, культур и религий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Default="00A105BF" w:rsidP="00A105BF">
            <w:r>
              <w:t xml:space="preserve">   </w:t>
            </w:r>
          </w:p>
          <w:p w:rsidR="00A105BF" w:rsidRPr="007D4874" w:rsidRDefault="008D3407" w:rsidP="00A105BF">
            <w:pPr>
              <w:jc w:val="center"/>
            </w:pPr>
            <w:r>
              <w:t>06.09</w:t>
            </w:r>
          </w:p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3.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</w:rPr>
              <w:t xml:space="preserve">Итак, </w:t>
            </w:r>
            <w:r w:rsidRPr="007D4874">
              <w:rPr>
                <w:color w:val="000000"/>
              </w:rPr>
              <w:t>как поздороваться и представиться по-немецки?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i/>
                <w:iCs/>
                <w:color w:val="000000"/>
              </w:rPr>
              <w:t>Разучить </w:t>
            </w:r>
            <w:r w:rsidRPr="007D4874">
              <w:rPr>
                <w:color w:val="000000"/>
              </w:rPr>
              <w:t>считалку, соблюдая чёткость артикуляции, качество долгих гласных, отсутствие ассимиляции при звонкости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Составляют осознанные и произвольные речевые высказывания в устной форме, осуществляют поиск необходимой информации; слушают друг друга</w:t>
            </w: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ind w:left="-108" w:right="-110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Default="00A105BF" w:rsidP="00A105BF">
            <w:pPr>
              <w:rPr>
                <w:sz w:val="1"/>
              </w:rPr>
            </w:pPr>
          </w:p>
          <w:p w:rsidR="00A105BF" w:rsidRPr="005C5F47" w:rsidRDefault="00A105BF" w:rsidP="00A105BF">
            <w:pPr>
              <w:rPr>
                <w:sz w:val="1"/>
              </w:rPr>
            </w:pPr>
          </w:p>
          <w:p w:rsidR="00A105BF" w:rsidRPr="005C5F47" w:rsidRDefault="008D3407" w:rsidP="008D3407">
            <w:pPr>
              <w:jc w:val="center"/>
              <w:rPr>
                <w:sz w:val="1"/>
              </w:rPr>
            </w:pPr>
            <w:r>
              <w:rPr>
                <w:sz w:val="1"/>
              </w:rPr>
              <w:t>12</w:t>
            </w:r>
            <w:r>
              <w:t>12.09</w:t>
            </w:r>
            <w:r>
              <w:rPr>
                <w:sz w:val="1"/>
              </w:rPr>
              <w:t>.09</w:t>
            </w:r>
          </w:p>
        </w:tc>
      </w:tr>
      <w:tr w:rsidR="00A105BF" w:rsidRPr="007D4874" w:rsidTr="008D3407">
        <w:tc>
          <w:tcPr>
            <w:tcW w:w="536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4.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О чём говорят пальчиковые куклы?</w:t>
            </w:r>
          </w:p>
        </w:tc>
        <w:tc>
          <w:tcPr>
            <w:tcW w:w="577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</w:t>
            </w:r>
          </w:p>
        </w:tc>
        <w:tc>
          <w:tcPr>
            <w:tcW w:w="4491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rFonts w:ascii="Arial" w:hAnsi="Arial" w:cs="Arial"/>
                <w:color w:val="000000"/>
              </w:rPr>
            </w:pPr>
            <w:r w:rsidRPr="007D4874">
              <w:rPr>
                <w:i/>
                <w:iCs/>
                <w:color w:val="000000"/>
              </w:rPr>
              <w:t>Воспроизводить </w:t>
            </w:r>
            <w:r w:rsidRPr="007D4874">
              <w:rPr>
                <w:color w:val="000000"/>
              </w:rPr>
              <w:t>по образцу новые буквы</w:t>
            </w:r>
            <w:r w:rsidRPr="007D4874">
              <w:rPr>
                <w:i/>
                <w:iCs/>
                <w:color w:val="000000"/>
              </w:rPr>
              <w:t>(Ss, Hh, Dd, Cc),</w:t>
            </w:r>
            <w:r w:rsidRPr="007D4874">
              <w:rPr>
                <w:color w:val="000000"/>
              </w:rPr>
              <w:t>буквосочетания</w:t>
            </w:r>
          </w:p>
          <w:p w:rsidR="00A105BF" w:rsidRPr="007D4874" w:rsidRDefault="00A105BF" w:rsidP="00A105BF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7D4874">
              <w:rPr>
                <w:i/>
                <w:iCs/>
                <w:color w:val="000000"/>
              </w:rPr>
              <w:t>(еи, ck),</w:t>
            </w:r>
            <w:r w:rsidRPr="007D4874">
              <w:rPr>
                <w:color w:val="000000"/>
              </w:rPr>
              <w:t>немецкие имена. </w:t>
            </w:r>
            <w:r w:rsidRPr="007D4874">
              <w:rPr>
                <w:i/>
                <w:iCs/>
                <w:color w:val="000000"/>
              </w:rPr>
              <w:t>Зачитывать</w:t>
            </w:r>
            <w:r w:rsidRPr="007D4874">
              <w:rPr>
                <w:color w:val="000000"/>
              </w:rPr>
              <w:t>диалоги по ролям за диктором, в парах без опоры на аудиозапись.  </w:t>
            </w:r>
            <w:r w:rsidRPr="007D4874">
              <w:rPr>
                <w:i/>
                <w:iCs/>
                <w:color w:val="000000"/>
              </w:rPr>
              <w:t>Читать </w:t>
            </w:r>
            <w:r w:rsidRPr="007D4874">
              <w:rPr>
                <w:color w:val="000000"/>
              </w:rPr>
              <w:t>предложения и слова, соблюдая правила чтения удвоенных согласных.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ind w:left="-106" w:right="-110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Овладение способностью принимать и сохранять цели и задачи учебной деятельности, поиска средств её осуществления;</w:t>
            </w:r>
          </w:p>
          <w:p w:rsidR="00A105BF" w:rsidRPr="007D4874" w:rsidRDefault="00A105BF" w:rsidP="00A105BF">
            <w:pPr>
              <w:spacing w:line="0" w:lineRule="atLeast"/>
              <w:ind w:left="-106"/>
              <w:rPr>
                <w:rFonts w:ascii="Arial" w:hAnsi="Arial" w:cs="Arial"/>
                <w:color w:val="000000"/>
              </w:rPr>
            </w:pP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Формирование эстетических потребностей, ценностей и чувств;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Default="00A105BF" w:rsidP="00A105BF"/>
          <w:p w:rsidR="00A105BF" w:rsidRDefault="00A105BF" w:rsidP="00A105BF"/>
          <w:p w:rsidR="00A105BF" w:rsidRPr="005C5F47" w:rsidRDefault="008D3407" w:rsidP="00A105BF">
            <w:pPr>
              <w:jc w:val="center"/>
            </w:pPr>
            <w:r>
              <w:t>13.09</w:t>
            </w:r>
          </w:p>
        </w:tc>
      </w:tr>
      <w:tr w:rsidR="00A105BF" w:rsidRPr="007D4874" w:rsidTr="008D3407">
        <w:trPr>
          <w:trHeight w:val="3269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lastRenderedPageBreak/>
              <w:t>5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Поиграем?</w:t>
            </w:r>
          </w:p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Споём?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ind w:left="-106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i/>
                <w:iCs/>
                <w:color w:val="000000"/>
              </w:rPr>
              <w:t>Воспроизводить </w:t>
            </w:r>
            <w:r w:rsidRPr="007D4874">
              <w:rPr>
                <w:color w:val="000000"/>
              </w:rPr>
              <w:t>по образцу буквы, буквосочетания</w:t>
            </w:r>
            <w:r w:rsidRPr="007D4874">
              <w:rPr>
                <w:i/>
                <w:iCs/>
                <w:color w:val="000000"/>
              </w:rPr>
              <w:t> </w:t>
            </w:r>
            <w:r w:rsidRPr="007D4874">
              <w:rPr>
                <w:color w:val="000000"/>
              </w:rPr>
              <w:t>немецкие имена</w:t>
            </w:r>
            <w:proofErr w:type="gramStart"/>
            <w:r w:rsidRPr="007D4874">
              <w:rPr>
                <w:color w:val="000000"/>
              </w:rPr>
              <w:t>.</w:t>
            </w:r>
            <w:r w:rsidRPr="007D4874">
              <w:rPr>
                <w:i/>
                <w:iCs/>
                <w:color w:val="000000"/>
              </w:rPr>
              <w:t>В</w:t>
            </w:r>
            <w:proofErr w:type="gramEnd"/>
            <w:r w:rsidRPr="007D4874">
              <w:rPr>
                <w:i/>
                <w:iCs/>
                <w:color w:val="000000"/>
              </w:rPr>
              <w:t>оспроизводить наизусть </w:t>
            </w:r>
            <w:r w:rsidRPr="007D4874">
              <w:rPr>
                <w:color w:val="000000"/>
              </w:rPr>
              <w:t>рифмованный материал прошлых уроков. </w:t>
            </w:r>
            <w:r w:rsidRPr="007D4874">
              <w:rPr>
                <w:i/>
                <w:iCs/>
                <w:color w:val="000000"/>
              </w:rPr>
              <w:t>Разыгрывать</w:t>
            </w:r>
            <w:r w:rsidRPr="007D4874">
              <w:rPr>
                <w:color w:val="000000"/>
              </w:rPr>
              <w:t>сценку «Знакомство»</w:t>
            </w:r>
            <w:proofErr w:type="gramStart"/>
            <w:r w:rsidRPr="007D4874">
              <w:rPr>
                <w:color w:val="000000"/>
              </w:rPr>
              <w:t>.</w:t>
            </w:r>
            <w:r w:rsidRPr="007D4874">
              <w:rPr>
                <w:i/>
                <w:iCs/>
                <w:color w:val="000000"/>
              </w:rPr>
              <w:t>С</w:t>
            </w:r>
            <w:proofErr w:type="gramEnd"/>
            <w:r w:rsidRPr="007D4874">
              <w:rPr>
                <w:i/>
                <w:iCs/>
                <w:color w:val="000000"/>
              </w:rPr>
              <w:t>лушать </w:t>
            </w:r>
            <w:r w:rsidRPr="007D4874">
              <w:rPr>
                <w:color w:val="000000"/>
              </w:rPr>
              <w:t>и </w:t>
            </w:r>
            <w:r w:rsidRPr="007D4874">
              <w:rPr>
                <w:i/>
                <w:iCs/>
                <w:color w:val="000000"/>
              </w:rPr>
              <w:t>петь</w:t>
            </w:r>
            <w:r>
              <w:rPr>
                <w:i/>
                <w:iCs/>
                <w:color w:val="000000"/>
              </w:rPr>
              <w:t xml:space="preserve"> </w:t>
            </w:r>
            <w:r w:rsidRPr="007D4874">
              <w:rPr>
                <w:color w:val="000000"/>
              </w:rPr>
              <w:t>песенку. </w:t>
            </w:r>
            <w:r w:rsidRPr="007D4874">
              <w:rPr>
                <w:i/>
                <w:iCs/>
                <w:color w:val="000000"/>
              </w:rPr>
              <w:t>Зачитывать</w:t>
            </w:r>
            <w:r w:rsidRPr="007D4874">
              <w:rPr>
                <w:color w:val="000000"/>
              </w:rPr>
              <w:t>немецкие имена, содержащие знакомые буквы и буквосочетания.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ind w:left="-106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Овладение способностью принимать и сохранять цели и задачи учебной деятельности, поиска средств её осуществления;</w:t>
            </w:r>
          </w:p>
          <w:p w:rsidR="00A105BF" w:rsidRPr="007D4874" w:rsidRDefault="00A105BF" w:rsidP="00A105BF">
            <w:pPr>
              <w:ind w:left="-106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освоение начальных форм рефлексии (самоконтроля, самоанализа, саморегуляции, самооценки);</w:t>
            </w: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Развитие этических чувств, доброжелательности и эмоционально-нравственной отзывчивости, умения не создавать конфликтов и находить выходы из спорных ситуаций;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Default="00A105BF" w:rsidP="00A105BF"/>
          <w:p w:rsidR="00A105BF" w:rsidRDefault="00A105BF" w:rsidP="00A105BF"/>
          <w:p w:rsidR="00A105BF" w:rsidRPr="007D4874" w:rsidRDefault="008D3407" w:rsidP="00A105BF">
            <w:pPr>
              <w:jc w:val="center"/>
            </w:pPr>
            <w:r>
              <w:t>19.09</w:t>
            </w:r>
          </w:p>
        </w:tc>
      </w:tr>
      <w:tr w:rsidR="00A105BF" w:rsidRPr="007D4874" w:rsidTr="008D3407">
        <w:trPr>
          <w:trHeight w:val="1380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6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Поиграем?</w:t>
            </w:r>
          </w:p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Споём? Самостоятельная работа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Воспроизводить графически и каллиграфически корректно (Аа, Ее, Ii, Оо, Uu, Gg, Tt, Nn, Ss, Hh, Dd, Cc, β), буквосочетания {е</w:t>
            </w:r>
            <w:proofErr w:type="gramStart"/>
            <w:r w:rsidRPr="007D4874">
              <w:rPr>
                <w:color w:val="000000"/>
              </w:rPr>
              <w:t>u</w:t>
            </w:r>
            <w:proofErr w:type="gramEnd"/>
            <w:r w:rsidRPr="007D4874">
              <w:rPr>
                <w:color w:val="000000"/>
              </w:rPr>
              <w:t>, сk), немецкие имена.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Овладение способностью принимать и сохранять цели и задачи учебной деятельности, поиска средств её осуществления;</w:t>
            </w: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Умения не создавать конфликтов и находить выходы из спорных ситуаций;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Default="00A105BF" w:rsidP="00A105BF"/>
          <w:p w:rsidR="00A105BF" w:rsidRDefault="00A105BF" w:rsidP="00A105BF"/>
          <w:p w:rsidR="00A105BF" w:rsidRPr="007D4874" w:rsidRDefault="008D3407" w:rsidP="00A105BF">
            <w:pPr>
              <w:jc w:val="center"/>
            </w:pPr>
            <w:r>
              <w:t>20.09</w:t>
            </w:r>
          </w:p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7.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А всё ли мы</w:t>
            </w:r>
          </w:p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успели</w:t>
            </w:r>
          </w:p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повторить?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Повторяют пройденные буквы, составляют этикетный диалог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ind w:left="-106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Освоение начальных форм рефлексии (самоконтроля, самоанализа, саморегуляции, самооценки);</w:t>
            </w: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Формирование эстетических потребностей, ценностей и чувств;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Default="00A105BF" w:rsidP="00A105BF"/>
          <w:p w:rsidR="00A105BF" w:rsidRPr="005C5F47" w:rsidRDefault="008D3407" w:rsidP="00A105BF">
            <w:pPr>
              <w:jc w:val="center"/>
            </w:pPr>
            <w:r>
              <w:t>26.09</w:t>
            </w:r>
          </w:p>
        </w:tc>
      </w:tr>
      <w:tr w:rsidR="00A105BF" w:rsidRPr="007D4874" w:rsidTr="008D3407">
        <w:trPr>
          <w:trHeight w:val="403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8.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Как при знакомстве представить других?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i/>
                <w:iCs/>
                <w:color w:val="000000"/>
              </w:rPr>
              <w:t>Составлять</w:t>
            </w:r>
            <w:r w:rsidRPr="007D4874">
              <w:rPr>
                <w:color w:val="000000"/>
              </w:rPr>
              <w:t>предложения, используя речевой образец </w:t>
            </w:r>
            <w:r w:rsidRPr="007D4874">
              <w:rPr>
                <w:i/>
                <w:iCs/>
                <w:color w:val="000000"/>
              </w:rPr>
              <w:t>Das ist ... Das sind ..., представлять</w:t>
            </w:r>
            <w:r w:rsidRPr="007D4874">
              <w:rPr>
                <w:color w:val="000000"/>
              </w:rPr>
              <w:t xml:space="preserve">при </w:t>
            </w:r>
            <w:proofErr w:type="gramStart"/>
            <w:r w:rsidRPr="007D4874">
              <w:rPr>
                <w:color w:val="000000"/>
              </w:rPr>
              <w:t>знакомстве</w:t>
            </w:r>
            <w:proofErr w:type="gramEnd"/>
            <w:r w:rsidRPr="007D4874">
              <w:rPr>
                <w:color w:val="000000"/>
              </w:rPr>
              <w:t xml:space="preserve"> друзей.  </w:t>
            </w:r>
            <w:r w:rsidRPr="007D4874">
              <w:rPr>
                <w:i/>
                <w:iCs/>
                <w:color w:val="000000"/>
              </w:rPr>
              <w:t>Воспроизводить</w:t>
            </w:r>
            <w:r w:rsidRPr="007D4874">
              <w:rPr>
                <w:color w:val="000000"/>
              </w:rPr>
              <w:t> по образцу новые буквы</w:t>
            </w:r>
            <w:r w:rsidRPr="007D4874">
              <w:rPr>
                <w:i/>
                <w:iCs/>
                <w:color w:val="000000"/>
              </w:rPr>
              <w:t>(Ff, Rr, Ww). </w:t>
            </w:r>
            <w:r w:rsidRPr="007D4874">
              <w:rPr>
                <w:color w:val="000000"/>
              </w:rPr>
              <w:t>•</w:t>
            </w:r>
            <w:r w:rsidRPr="007D4874">
              <w:rPr>
                <w:i/>
                <w:iCs/>
                <w:color w:val="000000"/>
              </w:rPr>
              <w:t>Зачитывать </w:t>
            </w:r>
            <w:r w:rsidRPr="007D4874">
              <w:rPr>
                <w:color w:val="000000"/>
              </w:rPr>
              <w:t>немецкие имена, в которых встречаются новые буквы. </w:t>
            </w:r>
            <w:r w:rsidRPr="007D4874">
              <w:rPr>
                <w:i/>
                <w:iCs/>
                <w:color w:val="000000"/>
              </w:rPr>
              <w:t>Использовать</w:t>
            </w:r>
            <w:r w:rsidRPr="007D4874">
              <w:rPr>
                <w:color w:val="000000"/>
              </w:rPr>
              <w:t>схемы для составления предложений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ind w:left="-106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 xml:space="preserve">Освоение начальных форм рефлексии (самоконтроля, самоанализа, саморегуляции, самооценки); </w:t>
            </w: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Формирование уважительного отношения к иному мнению, истории и культуре других народов;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Default="00A105BF" w:rsidP="00A105BF"/>
          <w:p w:rsidR="008D3407" w:rsidRDefault="008D3407" w:rsidP="008D3407">
            <w:pPr>
              <w:jc w:val="center"/>
            </w:pPr>
            <w:r>
              <w:t>27.09</w:t>
            </w:r>
          </w:p>
          <w:p w:rsidR="00A105BF" w:rsidRDefault="00A105BF" w:rsidP="00A105BF"/>
          <w:p w:rsidR="00A105BF" w:rsidRPr="005C5F47" w:rsidRDefault="00A105BF" w:rsidP="00A105BF">
            <w:pPr>
              <w:jc w:val="center"/>
            </w:pPr>
          </w:p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</w:tr>
      <w:tr w:rsidR="00A105BF" w:rsidRPr="007D4874" w:rsidTr="008D3407">
        <w:trPr>
          <w:trHeight w:val="1944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lastRenderedPageBreak/>
              <w:t>9.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Как уточнить,</w:t>
            </w:r>
          </w:p>
          <w:p w:rsidR="00A105BF" w:rsidRPr="007D4874" w:rsidRDefault="00A105BF" w:rsidP="00A105BF">
            <w:pPr>
              <w:ind w:right="-108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переспросить?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i/>
                <w:iCs/>
                <w:color w:val="000000"/>
              </w:rPr>
              <w:t>Различать на слух </w:t>
            </w:r>
            <w:r w:rsidRPr="007D4874">
              <w:rPr>
                <w:color w:val="000000"/>
              </w:rPr>
              <w:t>и</w:t>
            </w:r>
            <w:r w:rsidRPr="007D4874">
              <w:rPr>
                <w:i/>
                <w:iCs/>
                <w:color w:val="000000"/>
              </w:rPr>
              <w:t>произносить</w:t>
            </w:r>
            <w:r w:rsidRPr="007D4874">
              <w:rPr>
                <w:color w:val="000000"/>
              </w:rPr>
              <w:t>отдельные звуки, буквосочетания и целые предложения, соблюдая</w:t>
            </w:r>
            <w:r w:rsidRPr="007D4874">
              <w:rPr>
                <w:color w:val="000000"/>
              </w:rPr>
              <w:br/>
              <w:t>нормы произношения.</w:t>
            </w:r>
          </w:p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i/>
                <w:iCs/>
                <w:color w:val="000000"/>
              </w:rPr>
              <w:t>Петь </w:t>
            </w:r>
            <w:r w:rsidRPr="007D4874">
              <w:rPr>
                <w:color w:val="000000"/>
              </w:rPr>
              <w:t>песенку </w:t>
            </w:r>
            <w:r w:rsidRPr="007D4874">
              <w:rPr>
                <w:i/>
                <w:iCs/>
                <w:color w:val="000000"/>
              </w:rPr>
              <w:t>„Anna, Hanna ...".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Освоение начальных форм рефлексии (самоконтроля, самоанализа, саморегуляции, самооценки);</w:t>
            </w: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Развитие самостоятельности и личной ответственности за свои поступки, в том числе в процессе учения;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Default="00A105BF" w:rsidP="00A105BF"/>
          <w:p w:rsidR="00A105BF" w:rsidRPr="007D4874" w:rsidRDefault="008D3407" w:rsidP="00A105BF">
            <w:pPr>
              <w:jc w:val="center"/>
            </w:pPr>
            <w:r>
              <w:t>03.10</w:t>
            </w:r>
          </w:p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10.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Как на вопрос-сомнение дать отрицательный ответ?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i/>
                <w:iCs/>
                <w:color w:val="000000"/>
              </w:rPr>
              <w:t>Воспринимать на слух</w:t>
            </w:r>
            <w:r w:rsidRPr="007D4874">
              <w:rPr>
                <w:color w:val="000000"/>
              </w:rPr>
              <w:t>знакомый рифмованный и песенный материал. «</w:t>
            </w:r>
            <w:r w:rsidRPr="007D4874">
              <w:rPr>
                <w:i/>
                <w:iCs/>
                <w:color w:val="000000"/>
              </w:rPr>
              <w:t>Читать </w:t>
            </w:r>
            <w:r w:rsidRPr="007D4874">
              <w:rPr>
                <w:color w:val="000000"/>
              </w:rPr>
              <w:t>текст новой считалки</w:t>
            </w:r>
            <w:r w:rsidRPr="007D4874">
              <w:rPr>
                <w:i/>
                <w:iCs/>
                <w:color w:val="000000"/>
              </w:rPr>
              <w:t>Рассматривать </w:t>
            </w:r>
            <w:r w:rsidRPr="007D4874">
              <w:rPr>
                <w:color w:val="000000"/>
              </w:rPr>
              <w:t>схему немецкого предложения, с помощью которой даётся отрицательный ответ на вопрос-сомнение. «</w:t>
            </w:r>
            <w:r w:rsidRPr="007D4874">
              <w:rPr>
                <w:i/>
                <w:iCs/>
                <w:color w:val="000000"/>
              </w:rPr>
              <w:t>Воспринимать на слух, повторять </w:t>
            </w:r>
            <w:r w:rsidRPr="007D4874">
              <w:rPr>
                <w:color w:val="000000"/>
              </w:rPr>
              <w:t>за диктором те</w:t>
            </w:r>
            <w:proofErr w:type="gramStart"/>
            <w:r w:rsidRPr="007D4874">
              <w:rPr>
                <w:color w:val="000000"/>
              </w:rPr>
              <w:t>кст гр</w:t>
            </w:r>
            <w:proofErr w:type="gramEnd"/>
            <w:r w:rsidRPr="007D4874">
              <w:rPr>
                <w:color w:val="000000"/>
              </w:rPr>
              <w:t>амматической песенки </w:t>
            </w:r>
            <w:r w:rsidRPr="007D4874">
              <w:rPr>
                <w:i/>
                <w:iCs/>
                <w:color w:val="000000"/>
              </w:rPr>
              <w:t>„Ist das/sind das? " </w:t>
            </w:r>
            <w:r w:rsidRPr="007D4874">
              <w:rPr>
                <w:color w:val="000000"/>
              </w:rPr>
              <w:t>и читать её.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 xml:space="preserve">Развитие этических чувств, доброжелательности и эмоционально-нравственной отзывчивости, понимания и сопереживания чувствам других людей;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Default="00A105BF" w:rsidP="00A105BF"/>
          <w:p w:rsidR="00A105BF" w:rsidRDefault="00A105BF" w:rsidP="00A105BF"/>
          <w:p w:rsidR="00A105BF" w:rsidRPr="005C5F47" w:rsidRDefault="008D3407" w:rsidP="00A105BF">
            <w:pPr>
              <w:jc w:val="center"/>
            </w:pPr>
            <w:r>
              <w:t>04.10</w:t>
            </w:r>
          </w:p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11.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Поиграем?</w:t>
            </w:r>
          </w:p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Споём?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7D4874">
              <w:rPr>
                <w:i/>
                <w:iCs/>
                <w:color w:val="000000"/>
              </w:rPr>
              <w:t>Рассказывать наизусть</w:t>
            </w:r>
            <w:r w:rsidRPr="007D4874">
              <w:rPr>
                <w:color w:val="000000"/>
              </w:rPr>
              <w:t>рифмованный и песенный материал, а также </w:t>
            </w:r>
            <w:r w:rsidRPr="007D4874">
              <w:rPr>
                <w:i/>
                <w:iCs/>
                <w:color w:val="000000"/>
              </w:rPr>
              <w:t>воспроизводить</w:t>
            </w:r>
            <w:r w:rsidRPr="007D4874">
              <w:rPr>
                <w:color w:val="000000"/>
              </w:rPr>
              <w:t>графически и каллиграфически корректно имена, цифры.   </w:t>
            </w:r>
            <w:r w:rsidRPr="007D4874">
              <w:rPr>
                <w:i/>
                <w:iCs/>
                <w:color w:val="000000"/>
              </w:rPr>
              <w:t>Составлять  предложения   </w:t>
            </w:r>
            <w:r w:rsidRPr="007D4874">
              <w:rPr>
                <w:color w:val="000000"/>
              </w:rPr>
              <w:t>с  использованием грамматических схем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proofErr w:type="gramStart"/>
            <w:r w:rsidRPr="007D4874">
              <w:rPr>
                <w:i/>
                <w:iCs/>
                <w:color w:val="000000"/>
              </w:rPr>
              <w:t>Вести   </w:t>
            </w:r>
            <w:r w:rsidRPr="007D4874">
              <w:rPr>
                <w:color w:val="000000"/>
              </w:rPr>
              <w:t>этикетный диалог бытового  общения (представлять сверстников и взрослых, используя слова  «господин»  и  «госпожа»  перед  именами собственными</w:t>
            </w:r>
            <w:proofErr w:type="gramEnd"/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Формирование уважительного отношения к иному мнению, истории и культуре других народов;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Default="00A105BF" w:rsidP="00A105BF"/>
          <w:p w:rsidR="00A105BF" w:rsidRDefault="008D3407" w:rsidP="008D3407">
            <w:pPr>
              <w:jc w:val="center"/>
            </w:pPr>
            <w:r>
              <w:t>10.10</w:t>
            </w:r>
          </w:p>
          <w:p w:rsidR="00A105BF" w:rsidRPr="005C5F47" w:rsidRDefault="00A105BF" w:rsidP="00A105BF">
            <w:pPr>
              <w:jc w:val="center"/>
            </w:pPr>
          </w:p>
        </w:tc>
      </w:tr>
      <w:tr w:rsidR="00A105BF" w:rsidRPr="007D4874" w:rsidTr="008D3407">
        <w:trPr>
          <w:trHeight w:val="2370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12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Поиграем?</w:t>
            </w:r>
          </w:p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Споём? Самостоятельная работа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Воспроизводить графически и каллиграфически корректно имена, цифры.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Овладение способностью принимать и сохранять цели и задачи учебной деятельности, поиска средств её осуществления;</w:t>
            </w: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Умения не создавать конфликтов и находить выходы из спорных ситуаций;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Default="00A105BF" w:rsidP="00A105BF"/>
          <w:p w:rsidR="00A105BF" w:rsidRPr="00F83863" w:rsidRDefault="008D3407" w:rsidP="00A105BF">
            <w:pPr>
              <w:jc w:val="center"/>
            </w:pPr>
            <w:r>
              <w:t>11.10</w:t>
            </w:r>
          </w:p>
        </w:tc>
      </w:tr>
      <w:tr w:rsidR="00A105BF" w:rsidRPr="007D4874" w:rsidTr="008D3407">
        <w:trPr>
          <w:trHeight w:val="573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lastRenderedPageBreak/>
              <w:t>13.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А всё ли мы успели повторить?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Готовность слушать собеседника и вести диалог;</w:t>
            </w: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Развитие самостоятельности и личной ответственности за свои поступки, в том числе в процессе учения;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Default="008D3407" w:rsidP="008D3407">
            <w:pPr>
              <w:jc w:val="center"/>
            </w:pPr>
            <w:r>
              <w:t>17.10</w:t>
            </w:r>
          </w:p>
          <w:p w:rsidR="00A105BF" w:rsidRPr="00F83863" w:rsidRDefault="00A105BF" w:rsidP="00A105BF">
            <w:pPr>
              <w:jc w:val="center"/>
            </w:pPr>
          </w:p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14.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Как выяснить, кто это?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i/>
                <w:iCs/>
                <w:color w:val="000000"/>
              </w:rPr>
              <w:t>Разучивать </w:t>
            </w:r>
            <w:r w:rsidRPr="007D4874">
              <w:rPr>
                <w:color w:val="000000"/>
              </w:rPr>
              <w:t>новую грамматическую песенку.</w:t>
            </w:r>
          </w:p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i/>
                <w:iCs/>
                <w:color w:val="000000"/>
              </w:rPr>
              <w:t>Воспроизводить </w:t>
            </w:r>
            <w:r w:rsidRPr="007D4874">
              <w:rPr>
                <w:color w:val="000000"/>
              </w:rPr>
              <w:t>по образцу новые буквы</w:t>
            </w:r>
            <w:r w:rsidRPr="007D4874">
              <w:rPr>
                <w:i/>
                <w:iCs/>
                <w:color w:val="000000"/>
              </w:rPr>
              <w:t>(Zz, Vv) </w:t>
            </w:r>
            <w:r w:rsidRPr="007D4874">
              <w:rPr>
                <w:color w:val="000000"/>
              </w:rPr>
              <w:t xml:space="preserve">и </w:t>
            </w:r>
            <w:proofErr w:type="gramStart"/>
            <w:r w:rsidRPr="007D4874">
              <w:rPr>
                <w:color w:val="000000"/>
              </w:rPr>
              <w:t>бук</w:t>
            </w:r>
            <w:r w:rsidRPr="007D4874">
              <w:rPr>
                <w:color w:val="000000"/>
              </w:rPr>
              <w:br/>
              <w:t>восочетание</w:t>
            </w:r>
            <w:proofErr w:type="gramEnd"/>
            <w:r w:rsidRPr="007D4874">
              <w:rPr>
                <w:i/>
                <w:iCs/>
                <w:color w:val="000000"/>
              </w:rPr>
              <w:t>(ie).</w:t>
            </w:r>
          </w:p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i/>
                <w:iCs/>
                <w:color w:val="000000"/>
              </w:rPr>
              <w:t>Писать </w:t>
            </w:r>
            <w:r w:rsidRPr="007D4874">
              <w:rPr>
                <w:color w:val="000000"/>
              </w:rPr>
              <w:t>новые слова и буквосочетания</w:t>
            </w:r>
          </w:p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i/>
                <w:iCs/>
                <w:color w:val="000000"/>
              </w:rPr>
              <w:t>Записывать </w:t>
            </w:r>
            <w:r w:rsidRPr="007D4874">
              <w:rPr>
                <w:color w:val="000000"/>
              </w:rPr>
              <w:t>вопрос</w:t>
            </w:r>
            <w:proofErr w:type="gramStart"/>
            <w:r w:rsidRPr="007D4874">
              <w:rPr>
                <w:i/>
                <w:iCs/>
                <w:color w:val="000000"/>
              </w:rPr>
              <w:t>Wer</w:t>
            </w:r>
            <w:proofErr w:type="gramEnd"/>
            <w:r w:rsidRPr="007D4874">
              <w:rPr>
                <w:i/>
                <w:iCs/>
                <w:color w:val="000000"/>
              </w:rPr>
              <w:t xml:space="preserve"> ist das?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i/>
                <w:iCs/>
                <w:color w:val="000000"/>
              </w:rPr>
              <w:t>Вести   </w:t>
            </w:r>
            <w:r w:rsidRPr="007D4874">
              <w:rPr>
                <w:color w:val="000000"/>
              </w:rPr>
              <w:t>этикетный диалог бытового  общения освоение</w:t>
            </w:r>
          </w:p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 начальных форм рефлексии (самоконтроля, самоанализа, саморегуляции, самооценки);</w:t>
            </w: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ind w:left="-104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Развитие этических чувств, доброжелательности и эмоционально-нравственной отзывчивости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Default="00A105BF" w:rsidP="00A105BF"/>
          <w:p w:rsidR="00A105BF" w:rsidRDefault="008D3407" w:rsidP="008D3407">
            <w:pPr>
              <w:jc w:val="center"/>
            </w:pPr>
            <w:r>
              <w:t>18.10</w:t>
            </w:r>
          </w:p>
          <w:p w:rsidR="00A105BF" w:rsidRPr="00F83863" w:rsidRDefault="00A105BF" w:rsidP="00A105BF">
            <w:pPr>
              <w:jc w:val="center"/>
            </w:pPr>
          </w:p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15.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Итак, как спросить, кто это?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 Воспроизводить грамматическую песенку „ Wer ist das?"Расспрашивать одноклассников, кто изображён на картинках, и давать ответ, используя схемы.  Расспрашивать, как кого зовут.  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Умение работать в группе и определять общую цель и пути её достижения</w:t>
            </w:r>
            <w:r>
              <w:rPr>
                <w:color w:val="000000"/>
              </w:rPr>
              <w:t>.</w:t>
            </w: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Развитие самостоятельности и личной ответственности за свои поступки, в том числе в процессе учения;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F83863" w:rsidRDefault="008D3407" w:rsidP="00A105BF">
            <w:pPr>
              <w:jc w:val="center"/>
            </w:pPr>
            <w:r>
              <w:t>24.10</w:t>
            </w:r>
          </w:p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16.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Спрашиваем, как зовут сверстников, как зовут взрослых.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Рассказывать наизусть считалку „Eins, zwei, drei— und du bist frei</w:t>
            </w:r>
            <w:r w:rsidR="008D3407">
              <w:rPr>
                <w:color w:val="000000"/>
              </w:rPr>
              <w:t>»</w:t>
            </w:r>
            <w:r w:rsidRPr="007D4874">
              <w:rPr>
                <w:color w:val="000000"/>
              </w:rPr>
              <w:t xml:space="preserve"> и разучивать новую. Воспроизводить по образцу новые буквы. Вписывать недостающие слова в рифмовку и названия немецких городов, содержащие новые буквы и буквосочетания. • Воспринимать на слух и понимать диалоги, содержание которых основано на знакомом материале.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 xml:space="preserve">Умение работать в группе и определять общую цель и пути её достижения; </w:t>
            </w:r>
            <w:proofErr w:type="gramStart"/>
            <w:r w:rsidRPr="007D4874">
              <w:rPr>
                <w:color w:val="000000"/>
              </w:rPr>
              <w:t>осу ществлять</w:t>
            </w:r>
            <w:proofErr w:type="gramEnd"/>
            <w:r w:rsidRPr="007D4874">
              <w:rPr>
                <w:color w:val="000000"/>
              </w:rPr>
              <w:t xml:space="preserve"> взаимный контроль в совместной деятельности</w:t>
            </w: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ind w:left="-104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 xml:space="preserve">Развитие этических чувств, доброжелательности и эмоционально-нравственной отзывчивости, понимания и сопереживания чувствам других людей;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Default="00A105BF" w:rsidP="00A105BF"/>
          <w:p w:rsidR="00A105BF" w:rsidRDefault="008D3407" w:rsidP="008D3407">
            <w:pPr>
              <w:jc w:val="center"/>
            </w:pPr>
            <w:r>
              <w:t>25.10</w:t>
            </w:r>
          </w:p>
          <w:p w:rsidR="00A105BF" w:rsidRPr="00F83863" w:rsidRDefault="00A105BF" w:rsidP="00A105BF">
            <w:pPr>
              <w:jc w:val="center"/>
            </w:pPr>
          </w:p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17.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Поиграем? Споём?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7D4874">
              <w:rPr>
                <w:i/>
                <w:iCs/>
                <w:color w:val="000000"/>
              </w:rPr>
              <w:t>Рассказывать наизусть</w:t>
            </w:r>
            <w:r w:rsidRPr="007D4874">
              <w:rPr>
                <w:color w:val="000000"/>
              </w:rPr>
              <w:t>рифмованный материал  </w:t>
            </w:r>
            <w:r w:rsidRPr="007D4874">
              <w:rPr>
                <w:i/>
                <w:iCs/>
                <w:color w:val="000000"/>
              </w:rPr>
              <w:t>Составлять</w:t>
            </w:r>
            <w:r w:rsidRPr="007D4874">
              <w:rPr>
                <w:color w:val="000000"/>
              </w:rPr>
              <w:t>предложения, используя известные схемы, </w:t>
            </w:r>
            <w:r w:rsidRPr="007D4874">
              <w:rPr>
                <w:i/>
                <w:iCs/>
                <w:color w:val="000000"/>
              </w:rPr>
              <w:t>оперировать</w:t>
            </w:r>
            <w:r w:rsidRPr="007D4874">
              <w:rPr>
                <w:color w:val="000000"/>
              </w:rPr>
              <w:t>необходимым языковым и речевым материалом: здороваться, называть своё имя, спрашивать имя собеседника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 xml:space="preserve">Умение работать в группе и определять общую цель и пути её достижения; умение договариваться о распределении функций и ролей в совместной деятельности; </w:t>
            </w: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Формирование эстетических потребностей, ценностей и чувств;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407" w:rsidRDefault="008D3407" w:rsidP="008D3407">
            <w:pPr>
              <w:jc w:val="center"/>
            </w:pPr>
            <w:r>
              <w:t>31.10</w:t>
            </w:r>
          </w:p>
          <w:p w:rsidR="00A105BF" w:rsidRPr="007D4874" w:rsidRDefault="00A105BF" w:rsidP="00A105BF">
            <w:pPr>
              <w:rPr>
                <w:sz w:val="1"/>
              </w:rPr>
            </w:pPr>
          </w:p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lastRenderedPageBreak/>
              <w:t>18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Поиграем?</w:t>
            </w:r>
          </w:p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Споём? Самостоятельная работа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Воспроизводить графически и каллиграфически корректно имена, цифры.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Овладение способностью принимать и сохранять цели и задачи учебной деятельности</w:t>
            </w:r>
            <w:r>
              <w:rPr>
                <w:color w:val="000000"/>
              </w:rPr>
              <w:t>.</w:t>
            </w: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Умения не создавать конфликтов и находить выходы из спорных ситуаций;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407" w:rsidRDefault="008D3407" w:rsidP="00A105BF"/>
          <w:p w:rsidR="008D3407" w:rsidRPr="007D4874" w:rsidRDefault="008D3407" w:rsidP="008D3407">
            <w:pPr>
              <w:jc w:val="center"/>
              <w:rPr>
                <w:sz w:val="1"/>
              </w:rPr>
            </w:pPr>
            <w:r>
              <w:t>01.11</w:t>
            </w:r>
          </w:p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19.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А всё ли мы</w:t>
            </w:r>
          </w:p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успели</w:t>
            </w:r>
          </w:p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повторить?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i/>
                <w:iCs/>
                <w:color w:val="000000"/>
              </w:rPr>
              <w:t>Зачитывать </w:t>
            </w:r>
            <w:r w:rsidRPr="007D4874">
              <w:rPr>
                <w:color w:val="000000"/>
              </w:rPr>
              <w:t>и</w:t>
            </w:r>
            <w:r w:rsidRPr="007D4874">
              <w:rPr>
                <w:i/>
                <w:iCs/>
                <w:color w:val="000000"/>
              </w:rPr>
              <w:t>воспринимать на слух</w:t>
            </w:r>
            <w:r w:rsidRPr="007D4874">
              <w:rPr>
                <w:color w:val="000000"/>
              </w:rPr>
              <w:t>изученную лексику. •</w:t>
            </w:r>
            <w:r w:rsidRPr="007D4874">
              <w:rPr>
                <w:i/>
                <w:iCs/>
                <w:color w:val="000000"/>
              </w:rPr>
              <w:t>Читать </w:t>
            </w:r>
            <w:r w:rsidRPr="007D4874">
              <w:rPr>
                <w:color w:val="000000"/>
              </w:rPr>
              <w:t>памятку, которая нацеливает на работу со словарной тетрадью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Умение работать в группе и определять общую цель и пути её достижения</w:t>
            </w:r>
            <w:proofErr w:type="gramStart"/>
            <w:r w:rsidRPr="007D4874">
              <w:rPr>
                <w:color w:val="000000"/>
              </w:rPr>
              <w:t>;.</w:t>
            </w:r>
            <w:proofErr w:type="gramEnd"/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Развитие самостоятельности и личной ответственности за свои поступки, в том числе в процессе учения;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20.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Спросим, кто откуда?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 xml:space="preserve">Рассказывать наизусть рифмованный материал прошлых уроков. • Задавать друг другу вопросы, выясняющие, </w:t>
            </w:r>
            <w:proofErr w:type="gramStart"/>
            <w:r w:rsidRPr="007D4874">
              <w:rPr>
                <w:color w:val="000000"/>
              </w:rPr>
              <w:t>кто</w:t>
            </w:r>
            <w:proofErr w:type="gramEnd"/>
            <w:r w:rsidRPr="007D4874">
              <w:rPr>
                <w:color w:val="000000"/>
              </w:rPr>
              <w:t xml:space="preserve"> откуда родом, а также давать ответы на них. • Читать диалоги и вписывать необходимые реплики в пропуски. • Воспроизводить по образцу новые буквосочетания (sch, sp, st). •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Умение договариваться о распределении функций и ролей в совместной деятельности; окружающих;</w:t>
            </w: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Формирование уважительного отношения к иному мнению, истории и культуре других народов;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21.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Как спросить о возрасте?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Зачитывать текст новой считалки „Eins, zwei, drei, bicke, backe, bei ". • </w:t>
            </w:r>
            <w:r w:rsidRPr="007D4874">
              <w:rPr>
                <w:i/>
                <w:iCs/>
                <w:color w:val="000000"/>
              </w:rPr>
              <w:t>Задавать </w:t>
            </w:r>
            <w:r w:rsidRPr="007D4874">
              <w:rPr>
                <w:color w:val="000000"/>
              </w:rPr>
              <w:t>друг другу </w:t>
            </w:r>
            <w:r w:rsidRPr="007D4874">
              <w:rPr>
                <w:i/>
                <w:iCs/>
                <w:color w:val="000000"/>
              </w:rPr>
              <w:t>вопросы</w:t>
            </w:r>
            <w:proofErr w:type="gramStart"/>
            <w:r w:rsidRPr="007D4874">
              <w:rPr>
                <w:i/>
                <w:iCs/>
                <w:color w:val="000000"/>
              </w:rPr>
              <w:t>,</w:t>
            </w:r>
            <w:r w:rsidRPr="007D4874">
              <w:rPr>
                <w:color w:val="000000"/>
              </w:rPr>
              <w:t>в</w:t>
            </w:r>
            <w:proofErr w:type="gramEnd"/>
            <w:r w:rsidRPr="007D4874">
              <w:rPr>
                <w:color w:val="000000"/>
              </w:rPr>
              <w:t>ыясняя возраст собеседника (сверстника и взрослого), и </w:t>
            </w:r>
            <w:r w:rsidRPr="007D4874">
              <w:rPr>
                <w:i/>
                <w:iCs/>
                <w:color w:val="000000"/>
              </w:rPr>
              <w:t>отве-чать </w:t>
            </w:r>
            <w:r w:rsidRPr="007D4874">
              <w:rPr>
                <w:color w:val="000000"/>
              </w:rPr>
              <w:t>на запрашиваемую информацию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Готовность слушать собеседника и вести диалог;</w:t>
            </w: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Развитие самостоятельности и личной ответственности за свои поступки, в том числе в процессе учения;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22.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Что мы уже можем сообщить о себе?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rFonts w:ascii="Arial" w:hAnsi="Arial" w:cs="Arial"/>
                <w:color w:val="000000"/>
              </w:rPr>
            </w:pPr>
            <w:r w:rsidRPr="007D4874">
              <w:rPr>
                <w:i/>
                <w:iCs/>
                <w:color w:val="000000"/>
              </w:rPr>
              <w:t>Рассказывать наизусть </w:t>
            </w:r>
            <w:r w:rsidRPr="007D4874">
              <w:rPr>
                <w:color w:val="000000"/>
              </w:rPr>
              <w:t>считалку</w:t>
            </w:r>
            <w:r w:rsidRPr="007D4874">
              <w:rPr>
                <w:i/>
                <w:iCs/>
                <w:color w:val="000000"/>
              </w:rPr>
              <w:t>„Eins, zwei,</w:t>
            </w:r>
            <w:r w:rsidRPr="007D4874">
              <w:rPr>
                <w:i/>
                <w:iCs/>
                <w:color w:val="000000"/>
              </w:rPr>
              <w:br/>
              <w:t>drei, bicke, backe, bei".</w:t>
            </w:r>
          </w:p>
          <w:p w:rsidR="00A105BF" w:rsidRPr="007D4874" w:rsidRDefault="00A105BF" w:rsidP="00A105BF">
            <w:pPr>
              <w:rPr>
                <w:rFonts w:ascii="Arial" w:hAnsi="Arial" w:cs="Arial"/>
                <w:color w:val="000000"/>
              </w:rPr>
            </w:pPr>
            <w:r w:rsidRPr="007D4874">
              <w:rPr>
                <w:i/>
                <w:iCs/>
                <w:color w:val="000000"/>
              </w:rPr>
              <w:t>Задавать </w:t>
            </w:r>
            <w:r w:rsidRPr="007D4874">
              <w:rPr>
                <w:color w:val="000000"/>
              </w:rPr>
              <w:t>друг другу</w:t>
            </w:r>
            <w:r w:rsidRPr="007D4874">
              <w:rPr>
                <w:i/>
                <w:iCs/>
                <w:color w:val="000000"/>
              </w:rPr>
              <w:t>вопросы, </w:t>
            </w:r>
            <w:r w:rsidRPr="007D4874">
              <w:rPr>
                <w:color w:val="000000"/>
              </w:rPr>
              <w:t>спрашивая о возрасте, и </w:t>
            </w:r>
            <w:r w:rsidRPr="007D4874">
              <w:rPr>
                <w:i/>
                <w:iCs/>
                <w:color w:val="000000"/>
              </w:rPr>
              <w:t>отвечать</w:t>
            </w:r>
            <w:r w:rsidRPr="007D4874">
              <w:rPr>
                <w:color w:val="000000"/>
              </w:rPr>
              <w:t>на них.</w:t>
            </w:r>
          </w:p>
          <w:p w:rsidR="00A105BF" w:rsidRPr="007D4874" w:rsidRDefault="00A105BF" w:rsidP="00A105BF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7D4874">
              <w:rPr>
                <w:i/>
                <w:iCs/>
                <w:color w:val="000000"/>
              </w:rPr>
              <w:t>Делать </w:t>
            </w:r>
            <w:r w:rsidRPr="007D4874">
              <w:rPr>
                <w:color w:val="000000"/>
              </w:rPr>
              <w:t xml:space="preserve">краткое сообщение о себе, используя </w:t>
            </w:r>
            <w:proofErr w:type="gramStart"/>
            <w:r w:rsidRPr="007D4874">
              <w:rPr>
                <w:color w:val="000000"/>
              </w:rPr>
              <w:t>вы</w:t>
            </w:r>
            <w:r w:rsidRPr="007D4874">
              <w:rPr>
                <w:color w:val="000000"/>
              </w:rPr>
              <w:br/>
              <w:t>ражения</w:t>
            </w:r>
            <w:proofErr w:type="gramEnd"/>
            <w:r w:rsidRPr="007D4874">
              <w:rPr>
                <w:color w:val="000000"/>
              </w:rPr>
              <w:t>: </w:t>
            </w:r>
            <w:r w:rsidRPr="007D4874">
              <w:rPr>
                <w:i/>
                <w:iCs/>
                <w:color w:val="000000"/>
              </w:rPr>
              <w:t>Ich heiβe ... Ich komme aus ... Ich bin ...</w:t>
            </w:r>
            <w:r w:rsidRPr="007D4874">
              <w:rPr>
                <w:i/>
                <w:iCs/>
                <w:color w:val="000000"/>
              </w:rPr>
              <w:br/>
              <w:t>Jahre alt.</w:t>
            </w:r>
            <w:r w:rsidRPr="007D4874">
              <w:rPr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 xml:space="preserve">Умение договариваться о распределении функций и ролей в совместной деятельности; </w:t>
            </w: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Формирование эстетических потребностей, ценностей и чувств;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23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 xml:space="preserve">Поиграем? Споём? Работа </w:t>
            </w:r>
            <w:r w:rsidRPr="007D4874">
              <w:rPr>
                <w:color w:val="000000"/>
              </w:rPr>
              <w:lastRenderedPageBreak/>
              <w:t>со словарем.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lastRenderedPageBreak/>
              <w:t>1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i/>
                <w:iCs/>
                <w:color w:val="000000"/>
              </w:rPr>
              <w:t>Воспроизводить наизусть </w:t>
            </w:r>
            <w:r w:rsidRPr="007D4874">
              <w:rPr>
                <w:color w:val="000000"/>
              </w:rPr>
              <w:t xml:space="preserve">песенный и рифмованный материал вводного курса, </w:t>
            </w:r>
            <w:r w:rsidRPr="007D4874">
              <w:rPr>
                <w:color w:val="000000"/>
              </w:rPr>
              <w:lastRenderedPageBreak/>
              <w:t>отрабатывая произношение. •</w:t>
            </w:r>
            <w:r w:rsidRPr="007D4874">
              <w:rPr>
                <w:i/>
                <w:iCs/>
                <w:color w:val="000000"/>
              </w:rPr>
              <w:t>Читать </w:t>
            </w:r>
            <w:r w:rsidRPr="007D4874">
              <w:rPr>
                <w:color w:val="000000"/>
              </w:rPr>
              <w:t>диалоги и</w:t>
            </w:r>
            <w:r w:rsidRPr="007D4874">
              <w:rPr>
                <w:i/>
                <w:iCs/>
                <w:color w:val="000000"/>
              </w:rPr>
              <w:t>заполнять </w:t>
            </w:r>
            <w:r w:rsidRPr="007D4874">
              <w:rPr>
                <w:color w:val="000000"/>
              </w:rPr>
              <w:t>пропуски нужными репликами. •</w:t>
            </w:r>
            <w:r w:rsidRPr="007D4874">
              <w:rPr>
                <w:i/>
                <w:iCs/>
                <w:color w:val="000000"/>
              </w:rPr>
              <w:t>Читать </w:t>
            </w:r>
            <w:r w:rsidRPr="007D4874">
              <w:rPr>
                <w:color w:val="000000"/>
              </w:rPr>
              <w:t>и</w:t>
            </w:r>
            <w:r w:rsidRPr="007D4874">
              <w:rPr>
                <w:i/>
                <w:iCs/>
                <w:color w:val="000000"/>
              </w:rPr>
              <w:t>воспринимать на слух</w:t>
            </w:r>
            <w:r w:rsidRPr="007D4874">
              <w:rPr>
                <w:color w:val="000000"/>
              </w:rPr>
              <w:t>текст песенки </w:t>
            </w:r>
            <w:r w:rsidRPr="007D4874">
              <w:rPr>
                <w:i/>
                <w:iCs/>
                <w:color w:val="000000"/>
              </w:rPr>
              <w:t>„Jetzt kommt Hampelmann ".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lastRenderedPageBreak/>
              <w:t xml:space="preserve">Умение договариваться о </w:t>
            </w:r>
            <w:r w:rsidRPr="007D4874">
              <w:rPr>
                <w:color w:val="000000"/>
              </w:rPr>
              <w:lastRenderedPageBreak/>
              <w:t xml:space="preserve">распределении функций и ролей в совместной деятельности; </w:t>
            </w: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lastRenderedPageBreak/>
              <w:t xml:space="preserve">Развитие самостоятельности и личной ответственности за свои поступки, в том </w:t>
            </w:r>
            <w:r w:rsidRPr="007D4874">
              <w:rPr>
                <w:color w:val="000000"/>
              </w:rPr>
              <w:lastRenderedPageBreak/>
              <w:t>числе в процессе учения;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lastRenderedPageBreak/>
              <w:t>24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Поиграем?</w:t>
            </w:r>
          </w:p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Споём? Самостоятельная работа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Воспроизводить графически и каллиграфически корректно имена, цифры.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Овладение способностью принимать и сохранять цели и задачи учебной деятельности, поиска средств её осуществления;</w:t>
            </w: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Умения не создавать конфликтов и находить выходы из спорных ситуаций;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25.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А всё ли мы успели повторить?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Ознакомить с персонажами немецких книг;</w:t>
            </w:r>
          </w:p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повторить пройденный лексический материал.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Умение работать в группе и определять общую цель и пути её достижения; умение договариваться о распределении функций и ролей в совместной деятельности;</w:t>
            </w: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ind w:left="-104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 xml:space="preserve">Развитие этических чувств, доброжелательности и эмоционально-нравственной отзывчивости, понимания и сопереживания чувствам других людей;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26.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Итак, кто придёт на «Праздник алфавита»?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Петь песенку„Jetzt kommt Hampelmann". Заменять существительные всех трёх родов в ед. числе личными местоимениями.  Воспроизводить  по образцу новые буквы (Qq, Yy) и буквосочетания (qu, qud).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 xml:space="preserve">Умение работать в группе и определять общую цель и пути её достижения; </w:t>
            </w: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Формирование эстетических потребностей, ценностей и чувств;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27.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Как сказать, кто какой?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Воспроизводить наизусть немецкий алфавит и петь алфавитную песенку.  </w:t>
            </w:r>
          </w:p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 xml:space="preserve">Составлять предложения с помощью </w:t>
            </w:r>
            <w:proofErr w:type="gramStart"/>
            <w:r w:rsidRPr="007D4874">
              <w:rPr>
                <w:color w:val="000000"/>
              </w:rPr>
              <w:t>известных</w:t>
            </w:r>
            <w:proofErr w:type="gramEnd"/>
          </w:p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схем и записывать их. Употреблять определённый и неопределённый</w:t>
            </w:r>
          </w:p>
          <w:p w:rsidR="00A105BF" w:rsidRPr="007D4874" w:rsidRDefault="00A105BF" w:rsidP="00A105BF">
            <w:pPr>
              <w:ind w:left="-106" w:right="-110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 xml:space="preserve">артикль, а также личные местоимения в ед. числе </w:t>
            </w:r>
            <w:proofErr w:type="gramStart"/>
            <w:r w:rsidRPr="007D4874">
              <w:rPr>
                <w:color w:val="000000"/>
              </w:rPr>
              <w:t>в</w:t>
            </w:r>
            <w:proofErr w:type="gramEnd"/>
          </w:p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proofErr w:type="gramStart"/>
            <w:r w:rsidRPr="007D4874">
              <w:rPr>
                <w:color w:val="000000"/>
              </w:rPr>
              <w:lastRenderedPageBreak/>
              <w:t>предложениях</w:t>
            </w:r>
            <w:proofErr w:type="gramEnd"/>
            <w:r w:rsidRPr="007D4874">
              <w:rPr>
                <w:color w:val="000000"/>
              </w:rPr>
              <w:t>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lastRenderedPageBreak/>
              <w:t xml:space="preserve">Активное использование речевых средств и средств информационных и коммуникационных технологий </w:t>
            </w: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Формирование уважительного отношения к иному мнению, истории и культуре других народов;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lastRenderedPageBreak/>
              <w:t>28.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Итак, кто каким является, кто какой есть?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Называть буквы немецкого алфавита и известные</w:t>
            </w:r>
          </w:p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буквосочетания.</w:t>
            </w:r>
          </w:p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Читать и понимать содержание диалога, пользуясь сносками в учебнике.</w:t>
            </w:r>
          </w:p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Характеризовать людей и животных, используя слова, обозначающие качество.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Умение работать в группе и определять общую цель и пути её достижения; умение договариваться о распределении функций и ролей в совместной деятельности;</w:t>
            </w: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Развитие самостоятельности и личной ответственности за свои поступки, в том числе в процессе учения;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29.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Готовимся к «Празднику алфавита»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Читать и воспринимать на слух текст песенки</w:t>
            </w:r>
          </w:p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  <w:lang w:val="en-US"/>
              </w:rPr>
            </w:pPr>
            <w:r w:rsidRPr="007D4874">
              <w:rPr>
                <w:color w:val="000000"/>
                <w:lang w:val="en-US"/>
              </w:rPr>
              <w:t>„</w:t>
            </w:r>
            <w:proofErr w:type="spellStart"/>
            <w:r w:rsidRPr="007D4874">
              <w:rPr>
                <w:color w:val="000000"/>
                <w:lang w:val="en-US"/>
              </w:rPr>
              <w:t>Mit</w:t>
            </w:r>
            <w:proofErr w:type="spellEnd"/>
            <w:r w:rsidRPr="007D4874">
              <w:rPr>
                <w:color w:val="000000"/>
                <w:lang w:val="en-US"/>
              </w:rPr>
              <w:t xml:space="preserve"> </w:t>
            </w:r>
            <w:proofErr w:type="spellStart"/>
            <w:r w:rsidRPr="007D4874">
              <w:rPr>
                <w:color w:val="000000"/>
                <w:lang w:val="en-US"/>
              </w:rPr>
              <w:t>kling</w:t>
            </w:r>
            <w:proofErr w:type="spellEnd"/>
            <w:r w:rsidRPr="007D4874">
              <w:rPr>
                <w:color w:val="000000"/>
                <w:lang w:val="en-US"/>
              </w:rPr>
              <w:t>-ling-ling".</w:t>
            </w:r>
          </w:p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  <w:lang w:val="en-US"/>
              </w:rPr>
            </w:pPr>
            <w:r w:rsidRPr="007D4874">
              <w:rPr>
                <w:color w:val="000000"/>
              </w:rPr>
              <w:t>Разыгрывать</w:t>
            </w:r>
            <w:r w:rsidRPr="007D4874">
              <w:rPr>
                <w:color w:val="000000"/>
                <w:lang w:val="en-US"/>
              </w:rPr>
              <w:t xml:space="preserve"> </w:t>
            </w:r>
            <w:r w:rsidRPr="007D4874">
              <w:rPr>
                <w:color w:val="000000"/>
              </w:rPr>
              <w:t>диалог</w:t>
            </w:r>
            <w:r w:rsidRPr="007D4874">
              <w:rPr>
                <w:color w:val="000000"/>
                <w:lang w:val="en-US"/>
              </w:rPr>
              <w:t>.</w:t>
            </w:r>
          </w:p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Говорить друг другу комплименты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Умение работать в группе и определять общую цель и пути её достижения; умение договариваться о распределении функций и ролей</w:t>
            </w: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ind w:left="-104" w:right="-108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 xml:space="preserve">Развитие этических чувств, доброжелательности и эмоционально-нравственной отзывчивости, понимания и сопереживания чувствам других людей;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30.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Поиграем? Споём? Самостоятельная работа.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i/>
                <w:iCs/>
                <w:color w:val="000000"/>
              </w:rPr>
              <w:t>Воспроизводить</w:t>
            </w:r>
            <w:r w:rsidRPr="007D4874">
              <w:rPr>
                <w:color w:val="000000"/>
              </w:rPr>
              <w:t>графически и каллиграфически  все буквы немецкого алфавита. </w:t>
            </w:r>
            <w:r w:rsidRPr="007D4874">
              <w:rPr>
                <w:i/>
                <w:iCs/>
                <w:color w:val="000000"/>
              </w:rPr>
              <w:t>Соотносить</w:t>
            </w:r>
            <w:r w:rsidRPr="007D4874">
              <w:rPr>
                <w:color w:val="000000"/>
              </w:rPr>
              <w:t>графический образ слов с их звуковым образом. • </w:t>
            </w:r>
            <w:r w:rsidRPr="007D4874">
              <w:rPr>
                <w:i/>
                <w:iCs/>
                <w:color w:val="000000"/>
              </w:rPr>
              <w:t>Сравнивать</w:t>
            </w:r>
            <w:r w:rsidRPr="007D4874">
              <w:rPr>
                <w:color w:val="000000"/>
              </w:rPr>
              <w:t>и </w:t>
            </w:r>
            <w:r w:rsidRPr="007D4874">
              <w:rPr>
                <w:i/>
                <w:iCs/>
                <w:color w:val="000000"/>
              </w:rPr>
              <w:t>анализировать</w:t>
            </w:r>
            <w:r w:rsidRPr="007D4874">
              <w:rPr>
                <w:color w:val="000000"/>
              </w:rPr>
              <w:t>буквосочетания.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Умение работать в группе и определять общую цель и пути её достижения; умение договариваться о распределении функций и ролей</w:t>
            </w: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Развитие самостоятельности и личной ответственности за свои поступки, в том числе в процессе учения;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31.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«Праздник алфавита»</w:t>
            </w:r>
            <w:r>
              <w:rPr>
                <w:color w:val="000000"/>
              </w:rPr>
              <w:t>. Обощающее повторение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i/>
                <w:iCs/>
                <w:color w:val="000000"/>
              </w:rPr>
              <w:t>Принимать </w:t>
            </w:r>
            <w:r w:rsidRPr="007D4874">
              <w:rPr>
                <w:color w:val="000000"/>
              </w:rPr>
              <w:t>участие в празднике</w:t>
            </w:r>
            <w:proofErr w:type="gramStart"/>
            <w:r w:rsidRPr="007D4874">
              <w:rPr>
                <w:color w:val="000000"/>
              </w:rPr>
              <w:t>.</w:t>
            </w:r>
            <w:r w:rsidRPr="007D4874">
              <w:rPr>
                <w:i/>
                <w:iCs/>
                <w:color w:val="000000"/>
              </w:rPr>
              <w:t>Р</w:t>
            </w:r>
            <w:proofErr w:type="gramEnd"/>
            <w:r w:rsidRPr="007D4874">
              <w:rPr>
                <w:i/>
                <w:iCs/>
                <w:color w:val="000000"/>
              </w:rPr>
              <w:t>азыгрывать</w:t>
            </w:r>
            <w:r w:rsidRPr="007D4874">
              <w:rPr>
                <w:color w:val="000000"/>
              </w:rPr>
              <w:t>подготовленные сценки.  </w:t>
            </w:r>
            <w:r w:rsidRPr="007D4874">
              <w:rPr>
                <w:i/>
                <w:iCs/>
                <w:color w:val="000000"/>
              </w:rPr>
              <w:t>Воспроизводить наизусть </w:t>
            </w:r>
            <w:r w:rsidRPr="007D4874">
              <w:rPr>
                <w:color w:val="000000"/>
              </w:rPr>
              <w:t>весь песенный и рифмованный материал.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ind w:right="-110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 xml:space="preserve">Активное использование речевых средств и средств информационных и коммуникационных технологий </w:t>
            </w: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Формирование эстетических потребностей, ценностей и чувств;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32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Проверочная работа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proofErr w:type="gramStart"/>
            <w:r w:rsidRPr="007D4874">
              <w:rPr>
                <w:color w:val="000000"/>
              </w:rPr>
              <w:t>Воспроизводить наизусть изученную лексикуи употреблять</w:t>
            </w:r>
            <w:proofErr w:type="gramEnd"/>
            <w:r w:rsidRPr="007D4874">
              <w:rPr>
                <w:color w:val="000000"/>
              </w:rPr>
              <w:t xml:space="preserve"> её в речи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 xml:space="preserve">Овладение способностью принимать и сохранять цели и задачи учебной деятельности, поиска </w:t>
            </w:r>
            <w:r w:rsidRPr="007D4874">
              <w:rPr>
                <w:color w:val="000000"/>
              </w:rPr>
              <w:lastRenderedPageBreak/>
              <w:t>средств её осуществления;</w:t>
            </w: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lastRenderedPageBreak/>
              <w:t>Формирование уважительного отношения к иному мнению, истории и культуре других народов;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b/>
                <w:bCs/>
                <w:color w:val="000000"/>
              </w:rPr>
              <w:t>Основной курс.</w:t>
            </w:r>
          </w:p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b/>
                <w:bCs/>
                <w:color w:val="000000"/>
              </w:rPr>
              <w:t>Часть II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b/>
                <w:bCs/>
                <w:color w:val="000000"/>
              </w:rPr>
              <w:t>36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b/>
                <w:bCs/>
                <w:color w:val="000000"/>
              </w:rPr>
              <w:t>Новые персонажи нашего учебника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b/>
                <w:bCs/>
                <w:color w:val="000000"/>
              </w:rPr>
              <w:t>5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33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Мы знаем некоторые персонажи немецких книжек, не так ли?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i/>
                <w:iCs/>
                <w:color w:val="000000"/>
              </w:rPr>
              <w:t>Вспоминать, </w:t>
            </w:r>
            <w:r w:rsidRPr="007D4874">
              <w:rPr>
                <w:color w:val="000000"/>
              </w:rPr>
              <w:t>из каких сказок персонажи, изображённые на картинках</w:t>
            </w:r>
            <w:proofErr w:type="gramStart"/>
            <w:r w:rsidRPr="007D4874">
              <w:rPr>
                <w:color w:val="000000"/>
              </w:rPr>
              <w:t>.</w:t>
            </w:r>
            <w:r w:rsidRPr="007D4874">
              <w:rPr>
                <w:i/>
                <w:iCs/>
                <w:color w:val="000000"/>
              </w:rPr>
              <w:t>З</w:t>
            </w:r>
            <w:proofErr w:type="gramEnd"/>
            <w:r w:rsidRPr="007D4874">
              <w:rPr>
                <w:i/>
                <w:iCs/>
                <w:color w:val="000000"/>
              </w:rPr>
              <w:t>ачитывать</w:t>
            </w:r>
            <w:r w:rsidRPr="007D4874">
              <w:rPr>
                <w:color w:val="000000"/>
              </w:rPr>
              <w:t>микротексты другим группам и </w:t>
            </w:r>
            <w:r w:rsidRPr="007D4874">
              <w:rPr>
                <w:i/>
                <w:iCs/>
                <w:color w:val="000000"/>
              </w:rPr>
              <w:t>подбирать</w:t>
            </w:r>
            <w:r w:rsidRPr="007D4874">
              <w:rPr>
                <w:color w:val="000000"/>
              </w:rPr>
              <w:t>картинки к текстам.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Овладение навыками смыслового чтения текстов</w:t>
            </w: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Формирование уважительного отношения к иному мнению, истории и культуре других народов;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34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А вот новые</w:t>
            </w:r>
          </w:p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персонажи.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Воспринимать на слух, понимать и читать новые рифмовки, опираясь на новые слова на плашках и рисунки. • Читать вслух спряжение глагола-связки sein в Präsens.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Умение работать в группе и определять общую цель и пути её достижения; умение договариваться о распределении функций и ролей</w:t>
            </w: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Развитие самостоятельности и личной ответственности за свои поступки, в том числе в процессе учения;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35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Почта</w:t>
            </w:r>
          </w:p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пришла.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Воспроизводить наизусть рифмовки прошлых</w:t>
            </w:r>
            <w:r w:rsidRPr="007D4874">
              <w:rPr>
                <w:color w:val="000000"/>
              </w:rPr>
              <w:br/>
              <w:t xml:space="preserve">уроков. Читать текст с пропусками, вставляя </w:t>
            </w:r>
            <w:proofErr w:type="gramStart"/>
            <w:r w:rsidRPr="007D4874">
              <w:rPr>
                <w:color w:val="000000"/>
              </w:rPr>
              <w:t>необходи</w:t>
            </w:r>
            <w:r w:rsidRPr="007D4874">
              <w:rPr>
                <w:color w:val="000000"/>
              </w:rPr>
              <w:br/>
              <w:t>мую</w:t>
            </w:r>
            <w:proofErr w:type="gramEnd"/>
            <w:r w:rsidRPr="007D4874">
              <w:rPr>
                <w:color w:val="000000"/>
              </w:rPr>
              <w:t xml:space="preserve"> лексику по теме.</w:t>
            </w:r>
            <w:r w:rsidRPr="007D4874">
              <w:rPr>
                <w:color w:val="000000"/>
              </w:rPr>
              <w:br/>
              <w:t>Читать и воспринимать на слух новую лексику по теме, а также названия некоторых цветов.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 xml:space="preserve">Активное использование речевых средств и средств информационных и коммуникационных технологий </w:t>
            </w: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Формирование уважительного отношения к иному мнению, истории и культуре других народов;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36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Мы игра-</w:t>
            </w:r>
          </w:p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ем и поём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Читать диалог по ролям и инсценировать его.</w:t>
            </w:r>
          </w:p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Читать и воспринимать на слух текст песенки</w:t>
            </w:r>
          </w:p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„Die Post ist da".</w:t>
            </w:r>
          </w:p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Писать рассказ о себе.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 xml:space="preserve">Активное использование речевых средств и средств информационных и коммуникационных технологий </w:t>
            </w: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Развитие этических чувств, доброжелательности и эмоционально-нравственной отзывчивости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lastRenderedPageBreak/>
              <w:t>37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Мы игра-</w:t>
            </w:r>
          </w:p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ем и поём. Самостоятельная работа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• Писать рассказ о себе</w:t>
            </w:r>
          </w:p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. Знать пройденную лексику, спряжение глагола sein;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ind w:left="-106" w:right="-110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Активное использование речевых средств и средств информационных и коммуникационных технологий (далее — ИКТ) для решения коммуникативных и познавательных задач;</w:t>
            </w: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Развитие самостоятельности и личной ответственности за свои поступки, в том числе в процессе учения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b/>
                <w:bCs/>
                <w:color w:val="000000"/>
              </w:rPr>
              <w:t>Чьи это фотографии?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b/>
                <w:bCs/>
                <w:color w:val="000000"/>
              </w:rPr>
              <w:t>6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38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Семейные фотографии из Германии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Читать и воспринимать на слух новую лексику</w:t>
            </w:r>
          </w:p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по теме «Семья».</w:t>
            </w:r>
          </w:p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Прогнозировать содержание письма, используя</w:t>
            </w:r>
          </w:p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речевые образцы</w:t>
            </w:r>
          </w:p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Читать небольшие тексты с полным пониманием содержания, пользуясь сносками.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Овладение навыками смыслового чтения текстов</w:t>
            </w: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Формирование эстетических потребностей, ценностей и чувств;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39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А чьё это семейное фото?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• Употреблять в речи лексику по теме «Семья». Читать и воспринимать на слух новую лексику по теме. Читать те</w:t>
            </w:r>
            <w:proofErr w:type="gramStart"/>
            <w:r w:rsidRPr="007D4874">
              <w:rPr>
                <w:color w:val="000000"/>
              </w:rPr>
              <w:t>кст с пр</w:t>
            </w:r>
            <w:proofErr w:type="gramEnd"/>
            <w:r w:rsidRPr="007D4874">
              <w:rPr>
                <w:color w:val="000000"/>
              </w:rPr>
              <w:t>опусками и вставлять пропущенные слова, используя знакомую лексику.  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Умение работать в группе и определять общую цель и пути её достижения;</w:t>
            </w: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Формирование уважительного отношения к иному мнению, истории и культуре других народов;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40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Письмо от Свена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Употреблять в речи притяжательные местоимения mein(e), dein(e). • Употреблять в речи вопросительные слова Wo? и Warum?  Читать высказывания детей и понимать их содержание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Активное использование речевых средств и средств информационных, коммуникационных технологий</w:t>
            </w: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Развитие самостоятельности и личной ответственности за свои поступки, в том числе в процессе учения;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41-42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Мы играем и поём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2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Воспроизводить наизусть рифмованный и песенный материал предыдущих уроков.</w:t>
            </w:r>
          </w:p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 xml:space="preserve">Читать высказывания детей и понимать </w:t>
            </w:r>
            <w:r w:rsidRPr="007D4874">
              <w:rPr>
                <w:color w:val="000000"/>
              </w:rPr>
              <w:lastRenderedPageBreak/>
              <w:t>их содержание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lastRenderedPageBreak/>
              <w:t>Овладение навыками смыслового чтения текстов</w:t>
            </w: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Формирование эстетических потребностей, ценностей и чувств;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lastRenderedPageBreak/>
              <w:t>43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Обобщающее повторение Самостоятельная работа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• Писать рассказ о семье.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Активное использование речевых средств</w:t>
            </w: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Развитие самостоятельности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b/>
                <w:bCs/>
                <w:color w:val="000000"/>
              </w:rPr>
              <w:t>Что делают Сабина и Свен охотно дома?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b/>
                <w:bCs/>
                <w:color w:val="000000"/>
              </w:rPr>
              <w:t>6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44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О чём расска-</w:t>
            </w:r>
          </w:p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зывают семейные</w:t>
            </w:r>
          </w:p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фотографии</w:t>
            </w:r>
          </w:p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Свена?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Воспринимать на слух, читать про себя и понимать текст письма, пользуясь переводом новых слов на плашке.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Умение работать в группе и определять общую цель и пути её достижения;</w:t>
            </w:r>
          </w:p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овладение навыками смыслового чтения текстов</w:t>
            </w: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ind w:left="-104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 xml:space="preserve">Развитие навыков сотрудничества </w:t>
            </w:r>
            <w:proofErr w:type="gramStart"/>
            <w:r w:rsidRPr="007D4874">
              <w:rPr>
                <w:color w:val="000000"/>
              </w:rPr>
              <w:t>со</w:t>
            </w:r>
            <w:proofErr w:type="gramEnd"/>
            <w:r w:rsidRPr="007D4874">
              <w:rPr>
                <w:color w:val="000000"/>
              </w:rPr>
              <w:t xml:space="preserve"> взрослыми и сверстниками в разных социальных ситуациях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45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Что охотно</w:t>
            </w:r>
          </w:p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делают Сабина и Свен</w:t>
            </w:r>
            <w:proofErr w:type="gramStart"/>
            <w:r w:rsidRPr="007D4874">
              <w:rPr>
                <w:color w:val="000000"/>
              </w:rPr>
              <w:t>?А</w:t>
            </w:r>
            <w:proofErr w:type="gramEnd"/>
            <w:r w:rsidRPr="007D4874">
              <w:rPr>
                <w:color w:val="000000"/>
              </w:rPr>
              <w:t xml:space="preserve"> вы?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Правильно вписывать притяжательные местоимения. Письменно отвечать на вопрос «Что любит делать твой друг (твоя подруга)?». Составлять из слов сложные слова и записывать их.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Активное использование речевых средств и средств информационных и коммуникационных технологий</w:t>
            </w: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Развитие самостоятельности и личной ответственности за свои поступки, в том числе в процессе учения;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46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А что делают</w:t>
            </w:r>
          </w:p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Сабина и Свен не очень</w:t>
            </w:r>
          </w:p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охотно?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Рассказывать наизусть рифмовку „ Wessen</w:t>
            </w:r>
            <w:proofErr w:type="gramStart"/>
            <w:r w:rsidRPr="007D4874">
              <w:rPr>
                <w:color w:val="000000"/>
              </w:rPr>
              <w:t xml:space="preserve"> ?</w:t>
            </w:r>
            <w:proofErr w:type="gramEnd"/>
            <w:r w:rsidRPr="007D4874">
              <w:rPr>
                <w:color w:val="000000"/>
              </w:rPr>
              <w:t>" и рифмовку с парадигмой притяжательных местоимений.  Употреблять глаголы в утвердительных и вопросительных предложениях, отрицание nicht с глаголами, используя структурные схемы.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Активное использование речевых средств и средств информационных и коммуникационных технологий</w:t>
            </w: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Формирование уважительного отношения к иному мнению, истории и культуре других народов;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47-48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Играем и</w:t>
            </w:r>
          </w:p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поём.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2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Воспроизводить наизусть считалки, рифмовки и песни из предыдущих уроков.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Умение работать в группе и определять общую цель и пути её достижения;</w:t>
            </w: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Формирование эстетических потребностей, ценностей и чувств;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49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Мы игра-</w:t>
            </w:r>
          </w:p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 xml:space="preserve">ем и поём. Самостоятельная </w:t>
            </w:r>
            <w:r w:rsidRPr="007D4874">
              <w:rPr>
                <w:color w:val="000000"/>
              </w:rPr>
              <w:lastRenderedPageBreak/>
              <w:t>работа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lastRenderedPageBreak/>
              <w:t>1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• Писать рассказ  по вопросам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Активное использование речевых средств</w:t>
            </w: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Развитие самостоятельности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b/>
                <w:bCs/>
                <w:color w:val="000000"/>
              </w:rPr>
              <w:t>Что мы только не делаем!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b/>
                <w:bCs/>
                <w:color w:val="000000"/>
              </w:rPr>
              <w:t>6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50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Аня и</w:t>
            </w:r>
          </w:p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Саша</w:t>
            </w:r>
          </w:p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играют в</w:t>
            </w:r>
          </w:p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репортёра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Называть различные действия, используя глаголы в Präsens</w:t>
            </w:r>
            <w:proofErr w:type="gramStart"/>
            <w:r w:rsidRPr="007D4874">
              <w:rPr>
                <w:color w:val="000000"/>
              </w:rPr>
              <w:t>в</w:t>
            </w:r>
            <w:proofErr w:type="gramEnd"/>
            <w:r w:rsidRPr="007D4874">
              <w:rPr>
                <w:color w:val="000000"/>
              </w:rPr>
              <w:t xml:space="preserve"> 1-м и 2-м лице ед. числа. • Читать памятку и предложения на спряжение глаголов по лицам,  • Спрягать глаголы в Präsens письменно и устно. •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Умение работать в группе и определять общую цель и пути её достижения;</w:t>
            </w: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Формирование уважительного отношения к иному мнению, истории и культуре других народов;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51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О чём</w:t>
            </w:r>
          </w:p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говорят сегодня</w:t>
            </w:r>
          </w:p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дети на уроке</w:t>
            </w:r>
          </w:p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немецкого языка?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Составлять предложения, используя известные</w:t>
            </w:r>
          </w:p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глаголы в настоящем времени в разных лицах, озвучивать схемы.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Использование знаково-символических сре</w:t>
            </w:r>
            <w:proofErr w:type="gramStart"/>
            <w:r w:rsidRPr="007D4874">
              <w:rPr>
                <w:color w:val="000000"/>
              </w:rPr>
              <w:t>дств пр</w:t>
            </w:r>
            <w:proofErr w:type="gramEnd"/>
            <w:r w:rsidRPr="007D4874">
              <w:rPr>
                <w:color w:val="000000"/>
              </w:rPr>
              <w:t>едставления информации для создания моделей изучаемых объектов и процессов, схем решения учебных и практических задач</w:t>
            </w: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Развитие самостоятельности и личной ответственности за свои поступки, в том числе в процессе учения;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</w:tr>
      <w:tr w:rsidR="00A105BF" w:rsidRPr="007D4874" w:rsidTr="008D3407">
        <w:trPr>
          <w:trHeight w:val="540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52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Аня и Саша</w:t>
            </w:r>
          </w:p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пишут письмо</w:t>
            </w:r>
          </w:p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Сабине и</w:t>
            </w:r>
          </w:p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Свену.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Читать и воспринимать на слух парадигму спряжения сильных глаголов с корневой гласной „а", „а</w:t>
            </w:r>
            <w:proofErr w:type="gramStart"/>
            <w:r w:rsidRPr="007D4874">
              <w:rPr>
                <w:color w:val="000000"/>
              </w:rPr>
              <w:t>u</w:t>
            </w:r>
            <w:proofErr w:type="gramEnd"/>
            <w:r w:rsidRPr="007D4874">
              <w:rPr>
                <w:color w:val="000000"/>
              </w:rPr>
              <w:t>" и делать вывод о том, как изменяется корневая гласная во 2-м и 3-м лице ед. числа.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ind w:left="-106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Использование знаково-символических сре</w:t>
            </w:r>
            <w:proofErr w:type="gramStart"/>
            <w:r w:rsidRPr="007D4874">
              <w:rPr>
                <w:color w:val="000000"/>
              </w:rPr>
              <w:t>дств пр</w:t>
            </w:r>
            <w:proofErr w:type="gramEnd"/>
            <w:r w:rsidRPr="007D4874">
              <w:rPr>
                <w:color w:val="000000"/>
              </w:rPr>
              <w:t>едставления информации для создания моделей изучаемых объектов и процессов, схем решения учебных и практических задач;</w:t>
            </w: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Формирование эстетических потребностей, ценностей и чувств;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/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53-54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Мы</w:t>
            </w:r>
          </w:p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играем и</w:t>
            </w:r>
          </w:p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поём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2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i/>
                <w:iCs/>
                <w:color w:val="000000"/>
              </w:rPr>
              <w:t>Воспроизводить наизусть </w:t>
            </w:r>
            <w:r w:rsidRPr="007D4874">
              <w:rPr>
                <w:color w:val="000000"/>
              </w:rPr>
              <w:t>рифмовки, считалки, песенки, заученные на предыдущих уроках</w:t>
            </w:r>
            <w:proofErr w:type="gramStart"/>
            <w:r w:rsidRPr="007D4874">
              <w:rPr>
                <w:color w:val="000000"/>
              </w:rPr>
              <w:t>,</w:t>
            </w:r>
            <w:r w:rsidRPr="007D4874">
              <w:rPr>
                <w:i/>
                <w:iCs/>
                <w:color w:val="000000"/>
              </w:rPr>
              <w:t>г</w:t>
            </w:r>
            <w:proofErr w:type="gramEnd"/>
            <w:r w:rsidRPr="007D4874">
              <w:rPr>
                <w:i/>
                <w:iCs/>
                <w:color w:val="000000"/>
              </w:rPr>
              <w:t>отовиться </w:t>
            </w:r>
            <w:r w:rsidRPr="007D4874">
              <w:rPr>
                <w:color w:val="000000"/>
              </w:rPr>
              <w:t>к празднику </w:t>
            </w:r>
            <w:r w:rsidRPr="007D4874">
              <w:rPr>
                <w:i/>
                <w:iCs/>
                <w:color w:val="000000"/>
              </w:rPr>
              <w:t>„Tschüβ, 2. Klasse!".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умение работать в группе и определять общую цель и пути её достижения</w:t>
            </w: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Развитие самостоятельности и личной ответственности за свои поступки, в том числе в процессе учения;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55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Мы игра-</w:t>
            </w:r>
          </w:p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 xml:space="preserve">ем и поём. </w:t>
            </w:r>
            <w:r w:rsidRPr="007D4874">
              <w:rPr>
                <w:color w:val="000000"/>
              </w:rPr>
              <w:lastRenderedPageBreak/>
              <w:t>Самостоятельная работа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lastRenderedPageBreak/>
              <w:t>1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Составлять предложения, используя известные</w:t>
            </w:r>
          </w:p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lastRenderedPageBreak/>
              <w:t>глаголы в настоящем времени в разных лицах,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lastRenderedPageBreak/>
              <w:t xml:space="preserve">Активное использование </w:t>
            </w:r>
            <w:r w:rsidRPr="007D4874">
              <w:rPr>
                <w:color w:val="000000"/>
              </w:rPr>
              <w:lastRenderedPageBreak/>
              <w:t>речевых средств</w:t>
            </w: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lastRenderedPageBreak/>
              <w:t>Развитие самостоятельности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b/>
                <w:bCs/>
                <w:color w:val="000000"/>
              </w:rPr>
              <w:t>Покажем на нашем празднике некоторые сценки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b/>
                <w:bCs/>
                <w:color w:val="000000"/>
              </w:rPr>
              <w:t>6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56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Касперле</w:t>
            </w:r>
          </w:p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говорит,</w:t>
            </w:r>
          </w:p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что тот, кто захочет, тот</w:t>
            </w:r>
          </w:p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сможет.</w:t>
            </w:r>
          </w:p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Верно?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Составлять предложения, употребляя известные</w:t>
            </w:r>
          </w:p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модальные глаголы и используя новые схемы предложений, устно и письменно.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Использование знаково-символических сре</w:t>
            </w:r>
            <w:proofErr w:type="gramStart"/>
            <w:r w:rsidRPr="007D4874">
              <w:rPr>
                <w:color w:val="000000"/>
              </w:rPr>
              <w:t>дств пр</w:t>
            </w:r>
            <w:proofErr w:type="gramEnd"/>
            <w:r w:rsidRPr="007D4874">
              <w:rPr>
                <w:color w:val="000000"/>
              </w:rPr>
              <w:t>едставления информации для создания моделей изучаемых объектов и процессов</w:t>
            </w: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Развитие самостоятельности и личной ответственности за свои поступки, в том числе в процессе учения;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</w:tr>
      <w:tr w:rsidR="00A105BF" w:rsidRPr="007D4874" w:rsidTr="008D3407">
        <w:trPr>
          <w:trHeight w:val="2536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57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Как хотел</w:t>
            </w:r>
          </w:p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Касперле</w:t>
            </w:r>
          </w:p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развеселить</w:t>
            </w:r>
          </w:p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 xml:space="preserve">принцессу </w:t>
            </w:r>
            <w:proofErr w:type="gramStart"/>
            <w:r w:rsidRPr="007D4874">
              <w:rPr>
                <w:color w:val="000000"/>
              </w:rPr>
              <w:t>из</w:t>
            </w:r>
            <w:proofErr w:type="gramEnd"/>
          </w:p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сказки</w:t>
            </w:r>
          </w:p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«Золотой</w:t>
            </w:r>
          </w:p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гусь»?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Отдавать команды, выражать просьбу и приказания.</w:t>
            </w:r>
          </w:p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Составлять предложения с модальными глаголами письменно устно.</w:t>
            </w:r>
          </w:p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Завершать предложения, выражающие просьбу и</w:t>
            </w:r>
            <w:r w:rsidRPr="007D4874">
              <w:rPr>
                <w:color w:val="000000"/>
              </w:rPr>
              <w:br/>
              <w:t>приказания, письменно и устно.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Использование знаково-символических сре</w:t>
            </w:r>
            <w:proofErr w:type="gramStart"/>
            <w:r w:rsidRPr="007D4874">
              <w:rPr>
                <w:color w:val="000000"/>
              </w:rPr>
              <w:t>дств пр</w:t>
            </w:r>
            <w:proofErr w:type="gramEnd"/>
            <w:r w:rsidRPr="007D4874">
              <w:rPr>
                <w:color w:val="000000"/>
              </w:rPr>
              <w:t>едставления информации для создания моделей изучаемых объектов и процессов, схем решения учебных и практических задач;</w:t>
            </w: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Формирование уважительного отношения к иному мнению, истории и культуре других народов;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/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58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 xml:space="preserve">Кто пришел однажды </w:t>
            </w:r>
            <w:proofErr w:type="gramStart"/>
            <w:r w:rsidRPr="007D4874">
              <w:rPr>
                <w:color w:val="000000"/>
              </w:rPr>
              <w:t>к</w:t>
            </w:r>
            <w:proofErr w:type="gramEnd"/>
          </w:p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королю?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Читать сказку по ролям и инсценировать её.  Отдавать команды, приказания, а также понимать их на слух и выполнять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Умение работать в группе и определять общую цель и пути её достижения</w:t>
            </w: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Формирование эстетических потребностей, ценностей и чувств;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59-60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Мы играем и поём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2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Воспроизводить наизусть рифмованный и песенный материал, пройденный на предыдущих уроках.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ind w:left="-106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 xml:space="preserve">Овладение навыками смыслового чтения текстов различных стилей и жанров в соответствии с целями </w:t>
            </w:r>
            <w:r w:rsidRPr="007D4874">
              <w:rPr>
                <w:color w:val="000000"/>
              </w:rPr>
              <w:lastRenderedPageBreak/>
              <w:t>и задачами обучения на доступном младшим школьникам уровне</w:t>
            </w: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lastRenderedPageBreak/>
              <w:t>Развитие самостоятельности и личной ответственности за свои поступки, в том числе в процессе учения;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lastRenderedPageBreak/>
              <w:t>61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Что мы еще повторим?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Читать   с   полным   пониманием   текст,    опираясь на сноски на плашках и отыскивая новые слова в двуязычном словаре учебника.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Овладение навыками смыслового чтения текстов различных стилей и жанров в соответствии с целями и задачами обучения на доступном младшим школьникам уровне</w:t>
            </w: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Развитие этических чувств, доброжелательности и эмоционально-нравственной отзывчивости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b/>
                <w:bCs/>
                <w:color w:val="000000"/>
              </w:rPr>
              <w:t>Приглашаем на праздник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b/>
                <w:bCs/>
                <w:color w:val="000000"/>
              </w:rPr>
              <w:t>7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62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Скоро</w:t>
            </w:r>
          </w:p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будет</w:t>
            </w:r>
          </w:p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праздник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1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Читать про себя и понимать объявление о празднике, опираясь на сноски на плашках.  Отыскивать нужную информацию в тексте. Обсуждать объявление.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Овладение навыками смыслового чтения текстов различных стилей и жанров в соответствии с целями и задачами обучения на доступном младшим школьникам уровне</w:t>
            </w: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Формирование эстетических потребностей, ценностей и чувств;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63-64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Как заканчивается сказка?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2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65-66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Итоговая контрольная работа за курс 2  класса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2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Уметь применять знания на практике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ind w:left="-108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Формирование  умения самостоятельной работы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67-68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Праздник «Прощай, 2-й</w:t>
            </w:r>
          </w:p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класс!»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2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Воспроизводить наизусть рифмованный и песенный материал, пройденный на предыдущих уроках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Умение работать в группе и определять общую цель и пути её достижения</w:t>
            </w: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ind w:left="-108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Развитие этических чувств, доброжелательности и эмоционально-нравственной отзывчивости, понимания и сопер</w:t>
            </w:r>
            <w:r>
              <w:rPr>
                <w:color w:val="000000"/>
              </w:rPr>
              <w:t>еживания чувствам других людей;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sz w:val="1"/>
              </w:rPr>
            </w:pPr>
          </w:p>
        </w:tc>
      </w:tr>
      <w:tr w:rsidR="00A105BF" w:rsidRPr="007D4874" w:rsidTr="008D340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color w:val="000000"/>
              </w:rPr>
              <w:t>Итого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7D4874">
              <w:rPr>
                <w:b/>
                <w:bCs/>
                <w:color w:val="000000"/>
              </w:rPr>
              <w:t>68</w:t>
            </w:r>
          </w:p>
        </w:tc>
        <w:tc>
          <w:tcPr>
            <w:tcW w:w="4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5BF" w:rsidRPr="007D4874" w:rsidRDefault="00A105BF" w:rsidP="00A105BF">
            <w:pPr>
              <w:spacing w:line="338" w:lineRule="atLeast"/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</w:tbl>
    <w:p w:rsidR="00F5795A" w:rsidRPr="007D4874" w:rsidRDefault="00F5795A" w:rsidP="00F5795A">
      <w:pPr>
        <w:jc w:val="center"/>
        <w:rPr>
          <w:rFonts w:ascii="Arial" w:hAnsi="Arial" w:cs="Arial"/>
          <w:color w:val="000000"/>
        </w:rPr>
      </w:pPr>
    </w:p>
    <w:p w:rsidR="00F5795A" w:rsidRDefault="00F5795A" w:rsidP="00F5795A"/>
    <w:p w:rsidR="00F5795A" w:rsidRPr="00F5795A" w:rsidRDefault="00F5795A" w:rsidP="00F5795A">
      <w:pPr>
        <w:jc w:val="center"/>
        <w:rPr>
          <w:sz w:val="28"/>
          <w:szCs w:val="28"/>
        </w:rPr>
      </w:pPr>
    </w:p>
    <w:sectPr w:rsidR="00F5795A" w:rsidRPr="00F5795A" w:rsidSect="00675F5F">
      <w:pgSz w:w="16838" w:h="11906" w:orient="landscape"/>
      <w:pgMar w:top="0" w:right="1529" w:bottom="170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A6E470A"/>
    <w:lvl w:ilvl="0">
      <w:numFmt w:val="bullet"/>
      <w:lvlText w:val="*"/>
      <w:lvlJc w:val="left"/>
    </w:lvl>
  </w:abstractNum>
  <w:abstractNum w:abstractNumId="1">
    <w:nsid w:val="0179322E"/>
    <w:multiLevelType w:val="hybridMultilevel"/>
    <w:tmpl w:val="A374374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1E84628"/>
    <w:multiLevelType w:val="hybridMultilevel"/>
    <w:tmpl w:val="955C9004"/>
    <w:lvl w:ilvl="0" w:tplc="97BCA872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648CE094">
      <w:start w:val="1"/>
      <w:numFmt w:val="lowerLetter"/>
      <w:lvlText w:val="%2)"/>
      <w:lvlJc w:val="left"/>
      <w:pPr>
        <w:ind w:left="1440" w:hanging="360"/>
      </w:pPr>
      <w:rPr>
        <w:rFonts w:ascii="Times New Roman" w:hAnsi="Times New Roman" w:cs="Times New Roman" w:hint="default"/>
        <w:i w:val="0"/>
        <w:color w:val="00000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A96AA3"/>
    <w:multiLevelType w:val="multilevel"/>
    <w:tmpl w:val="55309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B5D17B4"/>
    <w:multiLevelType w:val="multilevel"/>
    <w:tmpl w:val="24AAD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0EC71809"/>
    <w:multiLevelType w:val="hybridMultilevel"/>
    <w:tmpl w:val="7CB6E49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F903DB0"/>
    <w:multiLevelType w:val="hybridMultilevel"/>
    <w:tmpl w:val="6B46D4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7C593F"/>
    <w:multiLevelType w:val="hybridMultilevel"/>
    <w:tmpl w:val="20AA93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2B21E6"/>
    <w:multiLevelType w:val="hybridMultilevel"/>
    <w:tmpl w:val="6B146B1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AB665DB"/>
    <w:multiLevelType w:val="multilevel"/>
    <w:tmpl w:val="9E42D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1DEA5FB0"/>
    <w:multiLevelType w:val="hybridMultilevel"/>
    <w:tmpl w:val="DC1EF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007DC"/>
    <w:multiLevelType w:val="multilevel"/>
    <w:tmpl w:val="4DCCF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2A03608C"/>
    <w:multiLevelType w:val="hybridMultilevel"/>
    <w:tmpl w:val="862225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BF674E"/>
    <w:multiLevelType w:val="hybridMultilevel"/>
    <w:tmpl w:val="E73A240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01C5008"/>
    <w:multiLevelType w:val="multilevel"/>
    <w:tmpl w:val="EE4690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>
    <w:nsid w:val="34573638"/>
    <w:multiLevelType w:val="hybridMultilevel"/>
    <w:tmpl w:val="2244EC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9D42E74"/>
    <w:multiLevelType w:val="hybridMultilevel"/>
    <w:tmpl w:val="39E46AA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3FB55244"/>
    <w:multiLevelType w:val="multilevel"/>
    <w:tmpl w:val="779627C2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42B96FC4"/>
    <w:multiLevelType w:val="hybridMultilevel"/>
    <w:tmpl w:val="58C0368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6586D12"/>
    <w:multiLevelType w:val="hybridMultilevel"/>
    <w:tmpl w:val="C41A9FF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688223D"/>
    <w:multiLevelType w:val="hybridMultilevel"/>
    <w:tmpl w:val="8C4EFC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7A36D3D"/>
    <w:multiLevelType w:val="hybridMultilevel"/>
    <w:tmpl w:val="85FC96A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92148CD"/>
    <w:multiLevelType w:val="multilevel"/>
    <w:tmpl w:val="2F82F374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51980457"/>
    <w:multiLevelType w:val="hybridMultilevel"/>
    <w:tmpl w:val="36E69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9A3DF2"/>
    <w:multiLevelType w:val="hybridMultilevel"/>
    <w:tmpl w:val="79E6E4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EC7A5E"/>
    <w:multiLevelType w:val="hybridMultilevel"/>
    <w:tmpl w:val="839C71C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BF51C6D"/>
    <w:multiLevelType w:val="multilevel"/>
    <w:tmpl w:val="8AFC84EE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5DED113B"/>
    <w:multiLevelType w:val="multilevel"/>
    <w:tmpl w:val="8ACC1956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656A5066"/>
    <w:multiLevelType w:val="hybridMultilevel"/>
    <w:tmpl w:val="5D1C8C3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5972687"/>
    <w:multiLevelType w:val="multilevel"/>
    <w:tmpl w:val="86525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696B0BBC"/>
    <w:multiLevelType w:val="hybridMultilevel"/>
    <w:tmpl w:val="37B6B4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6EC70A99"/>
    <w:multiLevelType w:val="hybridMultilevel"/>
    <w:tmpl w:val="75DC03A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2">
    <w:nsid w:val="71701AEB"/>
    <w:multiLevelType w:val="hybridMultilevel"/>
    <w:tmpl w:val="A466620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74A51F34"/>
    <w:multiLevelType w:val="hybridMultilevel"/>
    <w:tmpl w:val="AAC278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AF84735"/>
    <w:multiLevelType w:val="hybridMultilevel"/>
    <w:tmpl w:val="5716576E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35">
    <w:nsid w:val="7EF66CFC"/>
    <w:multiLevelType w:val="hybridMultilevel"/>
    <w:tmpl w:val="A1744BE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5"/>
  </w:num>
  <w:num w:numId="2">
    <w:abstractNumId w:val="19"/>
  </w:num>
  <w:num w:numId="3">
    <w:abstractNumId w:val="16"/>
  </w:num>
  <w:num w:numId="4">
    <w:abstractNumId w:val="6"/>
  </w:num>
  <w:num w:numId="5">
    <w:abstractNumId w:val="7"/>
  </w:num>
  <w:num w:numId="6">
    <w:abstractNumId w:val="20"/>
  </w:num>
  <w:num w:numId="7">
    <w:abstractNumId w:val="31"/>
  </w:num>
  <w:num w:numId="8">
    <w:abstractNumId w:val="34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1"/>
  </w:num>
  <w:num w:numId="15">
    <w:abstractNumId w:val="2"/>
  </w:num>
  <w:num w:numId="16">
    <w:abstractNumId w:val="5"/>
  </w:num>
  <w:num w:numId="17">
    <w:abstractNumId w:val="28"/>
  </w:num>
  <w:num w:numId="18">
    <w:abstractNumId w:val="32"/>
  </w:num>
  <w:num w:numId="19">
    <w:abstractNumId w:val="8"/>
  </w:num>
  <w:num w:numId="20">
    <w:abstractNumId w:val="25"/>
  </w:num>
  <w:num w:numId="21">
    <w:abstractNumId w:val="35"/>
  </w:num>
  <w:num w:numId="22">
    <w:abstractNumId w:val="10"/>
  </w:num>
  <w:num w:numId="23">
    <w:abstractNumId w:val="13"/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3"/>
  </w:num>
  <w:num w:numId="27">
    <w:abstractNumId w:val="22"/>
  </w:num>
  <w:num w:numId="28">
    <w:abstractNumId w:val="11"/>
  </w:num>
  <w:num w:numId="29">
    <w:abstractNumId w:val="26"/>
  </w:num>
  <w:num w:numId="30">
    <w:abstractNumId w:val="4"/>
  </w:num>
  <w:num w:numId="31">
    <w:abstractNumId w:val="17"/>
  </w:num>
  <w:num w:numId="32">
    <w:abstractNumId w:val="29"/>
  </w:num>
  <w:num w:numId="33">
    <w:abstractNumId w:val="27"/>
  </w:num>
  <w:num w:numId="34">
    <w:abstractNumId w:val="30"/>
  </w:num>
  <w:num w:numId="35">
    <w:abstractNumId w:val="33"/>
  </w:num>
  <w:num w:numId="36">
    <w:abstractNumId w:val="18"/>
  </w:num>
  <w:num w:numId="37">
    <w:abstractNumId w:val="1"/>
  </w:num>
  <w:num w:numId="38">
    <w:abstractNumId w:val="23"/>
  </w:num>
  <w:num w:numId="39">
    <w:abstractNumId w:val="12"/>
  </w:num>
  <w:num w:numId="40">
    <w:abstractNumId w:val="24"/>
  </w:num>
  <w:numIdMacAtCleanup w:val="3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stylePaneFormatFilter w:val="3F01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0EC8"/>
    <w:rsid w:val="00025F5C"/>
    <w:rsid w:val="00042AA9"/>
    <w:rsid w:val="000708D8"/>
    <w:rsid w:val="000723C6"/>
    <w:rsid w:val="00077A7B"/>
    <w:rsid w:val="00080097"/>
    <w:rsid w:val="000A31BA"/>
    <w:rsid w:val="000B5673"/>
    <w:rsid w:val="000D29E6"/>
    <w:rsid w:val="000D70DE"/>
    <w:rsid w:val="000F2439"/>
    <w:rsid w:val="00114690"/>
    <w:rsid w:val="00146ED2"/>
    <w:rsid w:val="0014795A"/>
    <w:rsid w:val="00153435"/>
    <w:rsid w:val="0015769C"/>
    <w:rsid w:val="0016103D"/>
    <w:rsid w:val="00163125"/>
    <w:rsid w:val="00170C4C"/>
    <w:rsid w:val="001A1E1E"/>
    <w:rsid w:val="001C1931"/>
    <w:rsid w:val="001D5F3F"/>
    <w:rsid w:val="00200059"/>
    <w:rsid w:val="00206DC1"/>
    <w:rsid w:val="00232E07"/>
    <w:rsid w:val="00242C31"/>
    <w:rsid w:val="00252776"/>
    <w:rsid w:val="00271734"/>
    <w:rsid w:val="00286DB3"/>
    <w:rsid w:val="002A75E7"/>
    <w:rsid w:val="002C3680"/>
    <w:rsid w:val="002D73CF"/>
    <w:rsid w:val="002F5341"/>
    <w:rsid w:val="002F60EC"/>
    <w:rsid w:val="003006BF"/>
    <w:rsid w:val="00300B05"/>
    <w:rsid w:val="00312FDB"/>
    <w:rsid w:val="003252F3"/>
    <w:rsid w:val="00326A7F"/>
    <w:rsid w:val="00334809"/>
    <w:rsid w:val="003365B3"/>
    <w:rsid w:val="00340CB4"/>
    <w:rsid w:val="003513B9"/>
    <w:rsid w:val="00356115"/>
    <w:rsid w:val="00362A03"/>
    <w:rsid w:val="003650EA"/>
    <w:rsid w:val="0037227A"/>
    <w:rsid w:val="0039204E"/>
    <w:rsid w:val="00394789"/>
    <w:rsid w:val="003C7A25"/>
    <w:rsid w:val="003D3DE8"/>
    <w:rsid w:val="003D45D7"/>
    <w:rsid w:val="003E5D6E"/>
    <w:rsid w:val="003F54CA"/>
    <w:rsid w:val="00405133"/>
    <w:rsid w:val="0043209B"/>
    <w:rsid w:val="00435274"/>
    <w:rsid w:val="00445B05"/>
    <w:rsid w:val="00452B89"/>
    <w:rsid w:val="00460019"/>
    <w:rsid w:val="004811D6"/>
    <w:rsid w:val="00485B2A"/>
    <w:rsid w:val="004914BD"/>
    <w:rsid w:val="004A2804"/>
    <w:rsid w:val="004C2907"/>
    <w:rsid w:val="004D3ECD"/>
    <w:rsid w:val="004F54B6"/>
    <w:rsid w:val="004F6E03"/>
    <w:rsid w:val="005428B5"/>
    <w:rsid w:val="005615F7"/>
    <w:rsid w:val="00574708"/>
    <w:rsid w:val="00596903"/>
    <w:rsid w:val="005A3A24"/>
    <w:rsid w:val="005A7211"/>
    <w:rsid w:val="005C1597"/>
    <w:rsid w:val="005C21C1"/>
    <w:rsid w:val="005E6995"/>
    <w:rsid w:val="005F14D8"/>
    <w:rsid w:val="005F63AD"/>
    <w:rsid w:val="00605B36"/>
    <w:rsid w:val="00644A7A"/>
    <w:rsid w:val="006511D6"/>
    <w:rsid w:val="00654E89"/>
    <w:rsid w:val="0067553B"/>
    <w:rsid w:val="00675F5F"/>
    <w:rsid w:val="006771F3"/>
    <w:rsid w:val="00677DC0"/>
    <w:rsid w:val="00682421"/>
    <w:rsid w:val="006949E1"/>
    <w:rsid w:val="006A5E68"/>
    <w:rsid w:val="006B00EF"/>
    <w:rsid w:val="006E6E9A"/>
    <w:rsid w:val="006F02B4"/>
    <w:rsid w:val="00700CD8"/>
    <w:rsid w:val="00715CDB"/>
    <w:rsid w:val="00716DE4"/>
    <w:rsid w:val="007324EF"/>
    <w:rsid w:val="00751272"/>
    <w:rsid w:val="007744A6"/>
    <w:rsid w:val="00792152"/>
    <w:rsid w:val="00792EDB"/>
    <w:rsid w:val="007B2445"/>
    <w:rsid w:val="007B55B1"/>
    <w:rsid w:val="007E483D"/>
    <w:rsid w:val="007F14C1"/>
    <w:rsid w:val="008064D5"/>
    <w:rsid w:val="00812787"/>
    <w:rsid w:val="008178C9"/>
    <w:rsid w:val="00843076"/>
    <w:rsid w:val="008610C6"/>
    <w:rsid w:val="00867922"/>
    <w:rsid w:val="0088441E"/>
    <w:rsid w:val="008B33D1"/>
    <w:rsid w:val="008D3407"/>
    <w:rsid w:val="008E5F2B"/>
    <w:rsid w:val="008F5B42"/>
    <w:rsid w:val="008F6533"/>
    <w:rsid w:val="00902F8E"/>
    <w:rsid w:val="009310E0"/>
    <w:rsid w:val="009335CA"/>
    <w:rsid w:val="009410DE"/>
    <w:rsid w:val="00947BAB"/>
    <w:rsid w:val="009670C4"/>
    <w:rsid w:val="00987F74"/>
    <w:rsid w:val="00993358"/>
    <w:rsid w:val="009949AC"/>
    <w:rsid w:val="009B0EC9"/>
    <w:rsid w:val="009E161B"/>
    <w:rsid w:val="009E49D7"/>
    <w:rsid w:val="009E6703"/>
    <w:rsid w:val="009E7B4C"/>
    <w:rsid w:val="00A105BF"/>
    <w:rsid w:val="00A11879"/>
    <w:rsid w:val="00A40DCA"/>
    <w:rsid w:val="00A8595E"/>
    <w:rsid w:val="00A94BA8"/>
    <w:rsid w:val="00AB3DEF"/>
    <w:rsid w:val="00AD2179"/>
    <w:rsid w:val="00AF5D36"/>
    <w:rsid w:val="00B00E94"/>
    <w:rsid w:val="00B0431E"/>
    <w:rsid w:val="00B05DD9"/>
    <w:rsid w:val="00B06938"/>
    <w:rsid w:val="00B20E8C"/>
    <w:rsid w:val="00B237FE"/>
    <w:rsid w:val="00B25A34"/>
    <w:rsid w:val="00B3245B"/>
    <w:rsid w:val="00B61CA9"/>
    <w:rsid w:val="00B64772"/>
    <w:rsid w:val="00B82E28"/>
    <w:rsid w:val="00BB13BF"/>
    <w:rsid w:val="00BB1D5B"/>
    <w:rsid w:val="00BC0EC8"/>
    <w:rsid w:val="00BD782D"/>
    <w:rsid w:val="00BF34C7"/>
    <w:rsid w:val="00C00A8B"/>
    <w:rsid w:val="00C242B2"/>
    <w:rsid w:val="00C33BA5"/>
    <w:rsid w:val="00C44262"/>
    <w:rsid w:val="00C71289"/>
    <w:rsid w:val="00C80CBF"/>
    <w:rsid w:val="00C8156E"/>
    <w:rsid w:val="00C84A5D"/>
    <w:rsid w:val="00C92EF2"/>
    <w:rsid w:val="00C930E6"/>
    <w:rsid w:val="00CA312E"/>
    <w:rsid w:val="00CC63D6"/>
    <w:rsid w:val="00CC6ACF"/>
    <w:rsid w:val="00CD34AA"/>
    <w:rsid w:val="00CE5C00"/>
    <w:rsid w:val="00CE776B"/>
    <w:rsid w:val="00CF2853"/>
    <w:rsid w:val="00D05D01"/>
    <w:rsid w:val="00D1679B"/>
    <w:rsid w:val="00D20C62"/>
    <w:rsid w:val="00D247E9"/>
    <w:rsid w:val="00D35FE1"/>
    <w:rsid w:val="00D44CAF"/>
    <w:rsid w:val="00D629DC"/>
    <w:rsid w:val="00D97691"/>
    <w:rsid w:val="00DC19FE"/>
    <w:rsid w:val="00DC6C3A"/>
    <w:rsid w:val="00DF42D4"/>
    <w:rsid w:val="00E03B52"/>
    <w:rsid w:val="00E1399A"/>
    <w:rsid w:val="00E17486"/>
    <w:rsid w:val="00E2673B"/>
    <w:rsid w:val="00E27EF9"/>
    <w:rsid w:val="00EA51E6"/>
    <w:rsid w:val="00EC4EC2"/>
    <w:rsid w:val="00EE3694"/>
    <w:rsid w:val="00EE67A0"/>
    <w:rsid w:val="00EF4F75"/>
    <w:rsid w:val="00F01C9E"/>
    <w:rsid w:val="00F07CAB"/>
    <w:rsid w:val="00F243E0"/>
    <w:rsid w:val="00F27150"/>
    <w:rsid w:val="00F32B6F"/>
    <w:rsid w:val="00F42163"/>
    <w:rsid w:val="00F5795A"/>
    <w:rsid w:val="00F71F7F"/>
    <w:rsid w:val="00F73C27"/>
    <w:rsid w:val="00FA6E35"/>
    <w:rsid w:val="00FA7B9E"/>
    <w:rsid w:val="00FB4CF6"/>
    <w:rsid w:val="00FB6985"/>
    <w:rsid w:val="00FE4B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79B"/>
    <w:rPr>
      <w:sz w:val="24"/>
      <w:szCs w:val="24"/>
    </w:rPr>
  </w:style>
  <w:style w:type="paragraph" w:styleId="1">
    <w:name w:val="heading 1"/>
    <w:basedOn w:val="a"/>
    <w:next w:val="a"/>
    <w:qFormat/>
    <w:rsid w:val="008F653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C0EC8"/>
    <w:pPr>
      <w:keepNext/>
      <w:shd w:val="clear" w:color="auto" w:fill="FFFFFF"/>
      <w:autoSpaceDE w:val="0"/>
      <w:autoSpaceDN w:val="0"/>
      <w:adjustRightInd w:val="0"/>
      <w:spacing w:line="360" w:lineRule="auto"/>
      <w:outlineLvl w:val="1"/>
    </w:pPr>
    <w:rPr>
      <w:rFonts w:eastAsia="Calibri"/>
      <w:color w:val="000000"/>
      <w:sz w:val="28"/>
      <w:szCs w:val="28"/>
    </w:rPr>
  </w:style>
  <w:style w:type="paragraph" w:styleId="4">
    <w:name w:val="heading 4"/>
    <w:basedOn w:val="a"/>
    <w:next w:val="a"/>
    <w:link w:val="40"/>
    <w:qFormat/>
    <w:rsid w:val="00BC0EC8"/>
    <w:pPr>
      <w:keepNext/>
      <w:autoSpaceDE w:val="0"/>
      <w:autoSpaceDN w:val="0"/>
      <w:adjustRightInd w:val="0"/>
      <w:spacing w:line="360" w:lineRule="auto"/>
      <w:outlineLvl w:val="3"/>
    </w:pPr>
    <w:rPr>
      <w:rFonts w:eastAsia="Calibri"/>
      <w:sz w:val="28"/>
      <w:szCs w:val="28"/>
    </w:rPr>
  </w:style>
  <w:style w:type="paragraph" w:styleId="5">
    <w:name w:val="heading 5"/>
    <w:basedOn w:val="a"/>
    <w:next w:val="a"/>
    <w:link w:val="50"/>
    <w:qFormat/>
    <w:rsid w:val="00BC0EC8"/>
    <w:pPr>
      <w:keepNext/>
      <w:autoSpaceDE w:val="0"/>
      <w:autoSpaceDN w:val="0"/>
      <w:adjustRightInd w:val="0"/>
      <w:spacing w:line="360" w:lineRule="auto"/>
      <w:jc w:val="center"/>
      <w:outlineLvl w:val="4"/>
    </w:pPr>
    <w:rPr>
      <w:rFonts w:eastAsia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ag11">
    <w:name w:val="Zag_11"/>
    <w:rsid w:val="00BC0EC8"/>
  </w:style>
  <w:style w:type="paragraph" w:customStyle="1" w:styleId="Zag2">
    <w:name w:val="Zag_2"/>
    <w:basedOn w:val="a"/>
    <w:rsid w:val="00BC0EC8"/>
    <w:pPr>
      <w:widowControl w:val="0"/>
      <w:autoSpaceDE w:val="0"/>
      <w:autoSpaceDN w:val="0"/>
      <w:adjustRightInd w:val="0"/>
      <w:spacing w:after="129" w:line="291" w:lineRule="exact"/>
      <w:ind w:firstLine="720"/>
      <w:jc w:val="center"/>
    </w:pPr>
    <w:rPr>
      <w:b/>
      <w:bCs/>
      <w:color w:val="000000"/>
      <w:lang w:val="en-US"/>
    </w:rPr>
  </w:style>
  <w:style w:type="paragraph" w:styleId="21">
    <w:name w:val="Body Text 2"/>
    <w:basedOn w:val="a"/>
    <w:link w:val="22"/>
    <w:rsid w:val="00BC0EC8"/>
    <w:pPr>
      <w:spacing w:after="120" w:line="480" w:lineRule="auto"/>
    </w:pPr>
    <w:rPr>
      <w:rFonts w:eastAsia="Calibri"/>
    </w:rPr>
  </w:style>
  <w:style w:type="character" w:customStyle="1" w:styleId="22">
    <w:name w:val="Основной текст 2 Знак"/>
    <w:link w:val="21"/>
    <w:locked/>
    <w:rsid w:val="00BC0EC8"/>
    <w:rPr>
      <w:rFonts w:eastAsia="Calibri"/>
      <w:sz w:val="24"/>
      <w:szCs w:val="24"/>
      <w:lang w:val="ru-RU" w:eastAsia="ru-RU" w:bidi="ar-SA"/>
    </w:rPr>
  </w:style>
  <w:style w:type="paragraph" w:customStyle="1" w:styleId="210">
    <w:name w:val="Основной текст 21"/>
    <w:basedOn w:val="a"/>
    <w:rsid w:val="00BC0EC8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rFonts w:eastAsia="Calibri"/>
      <w:sz w:val="28"/>
      <w:szCs w:val="28"/>
      <w:lang w:eastAsia="de-DE"/>
    </w:rPr>
  </w:style>
  <w:style w:type="paragraph" w:customStyle="1" w:styleId="a3">
    <w:name w:val="Новый"/>
    <w:basedOn w:val="a"/>
    <w:rsid w:val="00BC0EC8"/>
    <w:pPr>
      <w:spacing w:line="360" w:lineRule="auto"/>
      <w:ind w:firstLine="454"/>
      <w:jc w:val="both"/>
    </w:pPr>
    <w:rPr>
      <w:rFonts w:eastAsia="Calibri"/>
      <w:sz w:val="28"/>
      <w:szCs w:val="28"/>
    </w:rPr>
  </w:style>
  <w:style w:type="character" w:customStyle="1" w:styleId="a4">
    <w:name w:val="Основной текст_"/>
    <w:link w:val="3"/>
    <w:locked/>
    <w:rsid w:val="00BC0EC8"/>
    <w:rPr>
      <w:rFonts w:ascii="Trebuchet MS" w:hAnsi="Trebuchet MS"/>
      <w:sz w:val="21"/>
      <w:szCs w:val="21"/>
      <w:lang w:bidi="ar-SA"/>
    </w:rPr>
  </w:style>
  <w:style w:type="paragraph" w:customStyle="1" w:styleId="3">
    <w:name w:val="Основной текст3"/>
    <w:basedOn w:val="a"/>
    <w:link w:val="a4"/>
    <w:rsid w:val="00BC0EC8"/>
    <w:pPr>
      <w:shd w:val="clear" w:color="auto" w:fill="FFFFFF"/>
      <w:spacing w:line="212" w:lineRule="exact"/>
      <w:jc w:val="both"/>
    </w:pPr>
    <w:rPr>
      <w:rFonts w:ascii="Trebuchet MS" w:hAnsi="Trebuchet MS"/>
      <w:sz w:val="21"/>
      <w:szCs w:val="21"/>
    </w:rPr>
  </w:style>
  <w:style w:type="character" w:customStyle="1" w:styleId="23">
    <w:name w:val="Заголовок №2_"/>
    <w:link w:val="211"/>
    <w:locked/>
    <w:rsid w:val="00BC0EC8"/>
    <w:rPr>
      <w:rFonts w:ascii="Trebuchet MS" w:hAnsi="Trebuchet MS"/>
      <w:sz w:val="21"/>
      <w:szCs w:val="21"/>
      <w:lang w:bidi="ar-SA"/>
    </w:rPr>
  </w:style>
  <w:style w:type="character" w:customStyle="1" w:styleId="24">
    <w:name w:val="Заголовок №24"/>
    <w:rsid w:val="00BC0EC8"/>
    <w:rPr>
      <w:rFonts w:ascii="Trebuchet MS" w:hAnsi="Trebuchet MS"/>
      <w:color w:val="FFFFFF"/>
      <w:sz w:val="21"/>
      <w:szCs w:val="21"/>
      <w:lang w:bidi="ar-SA"/>
    </w:rPr>
  </w:style>
  <w:style w:type="paragraph" w:customStyle="1" w:styleId="211">
    <w:name w:val="Заголовок №21"/>
    <w:basedOn w:val="a"/>
    <w:link w:val="23"/>
    <w:rsid w:val="00BC0EC8"/>
    <w:pPr>
      <w:shd w:val="clear" w:color="auto" w:fill="FFFFFF"/>
      <w:spacing w:before="180" w:after="180" w:line="240" w:lineRule="atLeast"/>
      <w:outlineLvl w:val="1"/>
    </w:pPr>
    <w:rPr>
      <w:rFonts w:ascii="Trebuchet MS" w:hAnsi="Trebuchet MS"/>
      <w:sz w:val="21"/>
      <w:szCs w:val="21"/>
    </w:rPr>
  </w:style>
  <w:style w:type="paragraph" w:styleId="a5">
    <w:name w:val="Body Text"/>
    <w:basedOn w:val="a"/>
    <w:rsid w:val="00BC0EC8"/>
    <w:pPr>
      <w:spacing w:after="120"/>
    </w:pPr>
  </w:style>
  <w:style w:type="character" w:customStyle="1" w:styleId="20">
    <w:name w:val="Заголовок 2 Знак"/>
    <w:link w:val="2"/>
    <w:semiHidden/>
    <w:locked/>
    <w:rsid w:val="00BC0EC8"/>
    <w:rPr>
      <w:rFonts w:eastAsia="Calibri"/>
      <w:color w:val="000000"/>
      <w:sz w:val="28"/>
      <w:szCs w:val="28"/>
      <w:lang w:val="ru-RU" w:eastAsia="ru-RU" w:bidi="ar-SA"/>
    </w:rPr>
  </w:style>
  <w:style w:type="character" w:customStyle="1" w:styleId="40">
    <w:name w:val="Заголовок 4 Знак"/>
    <w:link w:val="4"/>
    <w:locked/>
    <w:rsid w:val="00BC0EC8"/>
    <w:rPr>
      <w:rFonts w:eastAsia="Calibri"/>
      <w:sz w:val="28"/>
      <w:szCs w:val="28"/>
      <w:lang w:val="ru-RU" w:eastAsia="ru-RU" w:bidi="ar-SA"/>
    </w:rPr>
  </w:style>
  <w:style w:type="character" w:customStyle="1" w:styleId="50">
    <w:name w:val="Заголовок 5 Знак"/>
    <w:link w:val="5"/>
    <w:locked/>
    <w:rsid w:val="00BC0EC8"/>
    <w:rPr>
      <w:rFonts w:eastAsia="Calibri"/>
      <w:sz w:val="28"/>
      <w:szCs w:val="28"/>
      <w:lang w:val="ru-RU" w:eastAsia="ru-RU" w:bidi="ar-SA"/>
    </w:rPr>
  </w:style>
  <w:style w:type="paragraph" w:styleId="a6">
    <w:name w:val="Normal (Web)"/>
    <w:basedOn w:val="a"/>
    <w:rsid w:val="00BC0EC8"/>
    <w:pPr>
      <w:spacing w:before="100" w:beforeAutospacing="1" w:after="100" w:afterAutospacing="1"/>
    </w:pPr>
    <w:rPr>
      <w:rFonts w:ascii="Tahoma" w:eastAsia="Calibri" w:hAnsi="Tahoma" w:cs="Tahoma"/>
      <w:sz w:val="17"/>
      <w:szCs w:val="17"/>
    </w:rPr>
  </w:style>
  <w:style w:type="paragraph" w:customStyle="1" w:styleId="Default">
    <w:name w:val="Default"/>
    <w:rsid w:val="00BC0EC8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a7">
    <w:name w:val="Strong"/>
    <w:uiPriority w:val="22"/>
    <w:qFormat/>
    <w:rsid w:val="00BC0EC8"/>
    <w:rPr>
      <w:rFonts w:cs="Times New Roman"/>
      <w:b/>
      <w:bCs/>
    </w:rPr>
  </w:style>
  <w:style w:type="table" w:styleId="a8">
    <w:name w:val="Table Grid"/>
    <w:basedOn w:val="a1"/>
    <w:rsid w:val="00BC0E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0">
    <w:name w:val="Заголовок 3+"/>
    <w:basedOn w:val="a"/>
    <w:rsid w:val="00BC0EC8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  <w:style w:type="character" w:customStyle="1" w:styleId="7">
    <w:name w:val="Основной текст (7)_"/>
    <w:link w:val="70"/>
    <w:locked/>
    <w:rsid w:val="00BC0EC8"/>
    <w:rPr>
      <w:rFonts w:ascii="Trebuchet MS" w:hAnsi="Trebuchet MS"/>
      <w:sz w:val="21"/>
      <w:szCs w:val="21"/>
      <w:lang w:bidi="ar-SA"/>
    </w:rPr>
  </w:style>
  <w:style w:type="paragraph" w:customStyle="1" w:styleId="70">
    <w:name w:val="Основной текст (7)"/>
    <w:basedOn w:val="a"/>
    <w:link w:val="7"/>
    <w:rsid w:val="00BC0EC8"/>
    <w:pPr>
      <w:shd w:val="clear" w:color="auto" w:fill="FFFFFF"/>
      <w:spacing w:line="216" w:lineRule="exact"/>
      <w:jc w:val="both"/>
    </w:pPr>
    <w:rPr>
      <w:rFonts w:ascii="Trebuchet MS" w:hAnsi="Trebuchet MS"/>
      <w:sz w:val="21"/>
      <w:szCs w:val="21"/>
    </w:rPr>
  </w:style>
  <w:style w:type="paragraph" w:customStyle="1" w:styleId="a9">
    <w:name w:val="Знак"/>
    <w:basedOn w:val="a"/>
    <w:rsid w:val="00BC0EC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kst1">
    <w:name w:val="tekst1"/>
    <w:basedOn w:val="a"/>
    <w:rsid w:val="00BC0EC8"/>
    <w:pPr>
      <w:spacing w:before="100" w:beforeAutospacing="1" w:after="100" w:afterAutospacing="1"/>
    </w:pPr>
  </w:style>
  <w:style w:type="character" w:customStyle="1" w:styleId="tekst">
    <w:name w:val="tekst"/>
    <w:basedOn w:val="a0"/>
    <w:rsid w:val="0037227A"/>
  </w:style>
  <w:style w:type="paragraph" w:styleId="aa">
    <w:name w:val="No Spacing"/>
    <w:link w:val="ab"/>
    <w:uiPriority w:val="1"/>
    <w:qFormat/>
    <w:rsid w:val="00242C31"/>
    <w:rPr>
      <w:sz w:val="24"/>
      <w:szCs w:val="24"/>
    </w:rPr>
  </w:style>
  <w:style w:type="table" w:customStyle="1" w:styleId="10">
    <w:name w:val="Сетка таблицы1"/>
    <w:basedOn w:val="a1"/>
    <w:next w:val="a8"/>
    <w:uiPriority w:val="59"/>
    <w:rsid w:val="00252776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link w:val="ad"/>
    <w:uiPriority w:val="34"/>
    <w:qFormat/>
    <w:rsid w:val="005C21C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c2">
    <w:name w:val="c2"/>
    <w:basedOn w:val="a0"/>
    <w:rsid w:val="00D629DC"/>
  </w:style>
  <w:style w:type="paragraph" w:customStyle="1" w:styleId="c4">
    <w:name w:val="c4"/>
    <w:basedOn w:val="a"/>
    <w:rsid w:val="00D629DC"/>
    <w:pPr>
      <w:spacing w:before="100" w:beforeAutospacing="1" w:after="100" w:afterAutospacing="1"/>
    </w:pPr>
  </w:style>
  <w:style w:type="character" w:customStyle="1" w:styleId="ad">
    <w:name w:val="Абзац списка Знак"/>
    <w:link w:val="ac"/>
    <w:uiPriority w:val="34"/>
    <w:locked/>
    <w:rsid w:val="00334809"/>
    <w:rPr>
      <w:rFonts w:asciiTheme="minorHAnsi" w:eastAsiaTheme="minorEastAsia" w:hAnsiTheme="minorHAnsi" w:cstheme="minorBidi"/>
      <w:sz w:val="22"/>
      <w:szCs w:val="22"/>
    </w:rPr>
  </w:style>
  <w:style w:type="paragraph" w:styleId="ae">
    <w:name w:val="Balloon Text"/>
    <w:basedOn w:val="a"/>
    <w:link w:val="af"/>
    <w:rsid w:val="00300B0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300B05"/>
    <w:rPr>
      <w:rFonts w:ascii="Tahoma" w:hAnsi="Tahoma" w:cs="Tahoma"/>
      <w:sz w:val="16"/>
      <w:szCs w:val="16"/>
    </w:rPr>
  </w:style>
  <w:style w:type="character" w:customStyle="1" w:styleId="ab">
    <w:name w:val="Без интервала Знак"/>
    <w:link w:val="aa"/>
    <w:uiPriority w:val="1"/>
    <w:locked/>
    <w:rsid w:val="007B244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54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7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62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4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92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2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63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6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1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1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8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59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3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33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5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79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41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49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736E2E-BBC6-4108-85A0-1D6AE091F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23</Pages>
  <Words>4683</Words>
  <Characters>32603</Characters>
  <Application>Microsoft Office Word</Application>
  <DocSecurity>0</DocSecurity>
  <Lines>271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образовательное учреждение  Кабановская средняя общеобразовательная школа </vt:lpstr>
    </vt:vector>
  </TitlesOfParts>
  <Company>MoBIL GROUP</Company>
  <LinksUpToDate>false</LinksUpToDate>
  <CharactersWithSpaces>37212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образовательное учреждение  Кабановская средняя общеобразовательная школа </dc:title>
  <dc:subject/>
  <dc:creator>Светлана</dc:creator>
  <cp:keywords/>
  <dc:description/>
  <cp:lastModifiedBy>User</cp:lastModifiedBy>
  <cp:revision>33</cp:revision>
  <cp:lastPrinted>2018-10-11T08:19:00Z</cp:lastPrinted>
  <dcterms:created xsi:type="dcterms:W3CDTF">2013-12-08T13:47:00Z</dcterms:created>
  <dcterms:modified xsi:type="dcterms:W3CDTF">2018-11-28T07:32:00Z</dcterms:modified>
</cp:coreProperties>
</file>